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CA" w:rsidRPr="00806A4C" w:rsidRDefault="007242B8" w:rsidP="00934041">
      <w:pPr>
        <w:ind w:left="708" w:firstLine="708"/>
        <w:rPr>
          <w:rFonts w:cstheme="minorHAnsi"/>
          <w:b/>
        </w:rPr>
      </w:pPr>
      <w:r w:rsidRPr="00806A4C">
        <w:rPr>
          <w:rFonts w:cstheme="minorHAnsi"/>
          <w:b/>
        </w:rPr>
        <w:t>A</w:t>
      </w:r>
      <w:r w:rsidR="00411178" w:rsidRPr="00806A4C">
        <w:rPr>
          <w:rFonts w:cstheme="minorHAnsi"/>
          <w:b/>
        </w:rPr>
        <w:t>CTA DE LA REUNIÓ DE LA COMUNA 24 d’OCTUBRE</w:t>
      </w:r>
    </w:p>
    <w:p w:rsidR="00170B41" w:rsidRPr="00806A4C" w:rsidRDefault="00170B41" w:rsidP="00934041">
      <w:pPr>
        <w:jc w:val="both"/>
        <w:rPr>
          <w:rFonts w:cstheme="minorHAnsi"/>
          <w:b/>
        </w:rPr>
      </w:pPr>
      <w:r w:rsidRPr="00806A4C">
        <w:rPr>
          <w:rFonts w:cstheme="minorHAnsi"/>
          <w:b/>
        </w:rPr>
        <w:t>Nota Prèvia:</w:t>
      </w:r>
    </w:p>
    <w:p w:rsidR="00966161" w:rsidRPr="00806A4C" w:rsidRDefault="00966161" w:rsidP="00934041">
      <w:pPr>
        <w:jc w:val="both"/>
        <w:rPr>
          <w:rFonts w:cstheme="minorHAnsi"/>
        </w:rPr>
      </w:pPr>
      <w:r w:rsidRPr="00806A4C">
        <w:rPr>
          <w:rFonts w:cstheme="minorHAnsi"/>
        </w:rPr>
        <w:t xml:space="preserve">Aquesta reunió era la prevista pel 10 d’octubre, aquell dia  es va suspendre per falta de quòrum.  Les companyes que si </w:t>
      </w:r>
      <w:r w:rsidR="004C501A">
        <w:rPr>
          <w:rFonts w:cstheme="minorHAnsi"/>
        </w:rPr>
        <w:t>van assistir-hi, van compartir el</w:t>
      </w:r>
      <w:r w:rsidRPr="00806A4C">
        <w:rPr>
          <w:rFonts w:cstheme="minorHAnsi"/>
        </w:rPr>
        <w:t xml:space="preserve"> seu malestar. Per evitar aquestes </w:t>
      </w:r>
      <w:r w:rsidR="004C501A">
        <w:rPr>
          <w:rFonts w:cstheme="minorHAnsi"/>
        </w:rPr>
        <w:t>circumstà</w:t>
      </w:r>
      <w:r w:rsidRPr="00806A4C">
        <w:rPr>
          <w:rFonts w:cstheme="minorHAnsi"/>
        </w:rPr>
        <w:t xml:space="preserve">ncies en </w:t>
      </w:r>
      <w:r w:rsidR="004C501A">
        <w:t>pròximes ocasions</w:t>
      </w:r>
      <w:r w:rsidR="004C501A">
        <w:t xml:space="preserve"> </w:t>
      </w:r>
      <w:r w:rsidRPr="00806A4C">
        <w:rPr>
          <w:rFonts w:cstheme="minorHAnsi"/>
        </w:rPr>
        <w:t>potser</w:t>
      </w:r>
      <w:r w:rsidR="00AD1941" w:rsidRPr="00806A4C">
        <w:rPr>
          <w:rFonts w:cstheme="minorHAnsi"/>
        </w:rPr>
        <w:t xml:space="preserve">, caldria </w:t>
      </w:r>
      <w:r w:rsidRPr="00806A4C">
        <w:rPr>
          <w:rFonts w:cstheme="minorHAnsi"/>
        </w:rPr>
        <w:t xml:space="preserve">valorar la necessitat </w:t>
      </w:r>
      <w:r w:rsidR="004C501A">
        <w:t>de què</w:t>
      </w:r>
      <w:r w:rsidR="004C501A">
        <w:t xml:space="preserve"> </w:t>
      </w:r>
      <w:r w:rsidRPr="00806A4C">
        <w:rPr>
          <w:rFonts w:cstheme="minorHAnsi"/>
        </w:rPr>
        <w:t>totes confirmem la nostra assistència</w:t>
      </w:r>
      <w:r w:rsidR="00AD1941" w:rsidRPr="00806A4C">
        <w:rPr>
          <w:rFonts w:cstheme="minorHAnsi"/>
        </w:rPr>
        <w:t xml:space="preserve"> per prendre decisions col·lectives abans de la reunió. </w:t>
      </w:r>
      <w:r w:rsidR="004C501A">
        <w:t>És</w:t>
      </w:r>
      <w:r w:rsidR="00257BB1">
        <w:rPr>
          <w:rFonts w:cstheme="minorHAnsi"/>
        </w:rPr>
        <w:t xml:space="preserve"> important garantir la </w:t>
      </w:r>
      <w:r w:rsidR="00AD1941" w:rsidRPr="00806A4C">
        <w:rPr>
          <w:rFonts w:cstheme="minorHAnsi"/>
        </w:rPr>
        <w:t xml:space="preserve">regularitat de les reunions de la COMUNA. </w:t>
      </w:r>
    </w:p>
    <w:p w:rsidR="00170B41" w:rsidRPr="00806A4C" w:rsidRDefault="00170B41" w:rsidP="00934041">
      <w:pPr>
        <w:jc w:val="both"/>
        <w:rPr>
          <w:rFonts w:cstheme="minorHAnsi"/>
          <w:b/>
        </w:rPr>
      </w:pPr>
      <w:r w:rsidRPr="00806A4C">
        <w:rPr>
          <w:rFonts w:cstheme="minorHAnsi"/>
          <w:b/>
        </w:rPr>
        <w:t>ORDRE DEL DIA DE LA COMUNA 24 D’OCTUBRE</w:t>
      </w:r>
      <w:r w:rsidR="00E74CC0" w:rsidRPr="00806A4C">
        <w:rPr>
          <w:rFonts w:cstheme="minorHAnsi"/>
          <w:b/>
        </w:rPr>
        <w:t xml:space="preserve"> </w:t>
      </w:r>
    </w:p>
    <w:p w:rsidR="00E74CC0" w:rsidRPr="00806A4C" w:rsidRDefault="00E74CC0" w:rsidP="00934041">
      <w:pPr>
        <w:jc w:val="both"/>
        <w:rPr>
          <w:rFonts w:cstheme="minorHAnsi"/>
        </w:rPr>
      </w:pPr>
      <w:r w:rsidRPr="00806A4C">
        <w:rPr>
          <w:rFonts w:cstheme="minorHAnsi"/>
        </w:rPr>
        <w:t>Comencem la reunió a les 18:30 hores. Consensuem in situ</w:t>
      </w:r>
      <w:r w:rsidR="005B0234" w:rsidRPr="00806A4C">
        <w:rPr>
          <w:rFonts w:cstheme="minorHAnsi"/>
        </w:rPr>
        <w:t xml:space="preserve"> </w:t>
      </w:r>
      <w:r w:rsidRPr="00806A4C">
        <w:rPr>
          <w:rFonts w:cstheme="minorHAnsi"/>
        </w:rPr>
        <w:t>entre totes un ordre del dia</w:t>
      </w:r>
      <w:r w:rsidR="005B0234" w:rsidRPr="00806A4C">
        <w:rPr>
          <w:rFonts w:cstheme="minorHAnsi"/>
        </w:rPr>
        <w:t xml:space="preserve">, </w:t>
      </w:r>
      <w:r w:rsidRPr="00806A4C">
        <w:rPr>
          <w:rFonts w:cstheme="minorHAnsi"/>
        </w:rPr>
        <w:t xml:space="preserve"> </w:t>
      </w:r>
      <w:r w:rsidR="005B0234" w:rsidRPr="00806A4C">
        <w:rPr>
          <w:rFonts w:cstheme="minorHAnsi"/>
        </w:rPr>
        <w:t>les companyes que moderaran la reunió i faran l’acta.</w:t>
      </w:r>
    </w:p>
    <w:p w:rsidR="00E74CC0" w:rsidRPr="00806A4C" w:rsidRDefault="00E74CC0" w:rsidP="00934041">
      <w:pPr>
        <w:pStyle w:val="Prrafodelista"/>
        <w:numPr>
          <w:ilvl w:val="0"/>
          <w:numId w:val="1"/>
        </w:numPr>
        <w:jc w:val="both"/>
        <w:rPr>
          <w:rFonts w:cstheme="minorHAnsi"/>
          <w:b/>
          <w:lang w:val="ca-ES"/>
        </w:rPr>
      </w:pPr>
      <w:r w:rsidRPr="00806A4C">
        <w:rPr>
          <w:rFonts w:cstheme="minorHAnsi"/>
          <w:b/>
          <w:lang w:val="ca-ES"/>
        </w:rPr>
        <w:t>Roda de grups de CLD</w:t>
      </w:r>
    </w:p>
    <w:p w:rsidR="00E74CC0" w:rsidRPr="00806A4C" w:rsidRDefault="00E74CC0" w:rsidP="00934041">
      <w:pPr>
        <w:pStyle w:val="Prrafodelista"/>
        <w:numPr>
          <w:ilvl w:val="0"/>
          <w:numId w:val="1"/>
        </w:numPr>
        <w:jc w:val="both"/>
        <w:rPr>
          <w:rFonts w:cstheme="minorHAnsi"/>
          <w:b/>
          <w:lang w:val="ca-ES"/>
        </w:rPr>
      </w:pPr>
      <w:r w:rsidRPr="00806A4C">
        <w:rPr>
          <w:rFonts w:cstheme="minorHAnsi"/>
          <w:b/>
          <w:lang w:val="ca-ES"/>
        </w:rPr>
        <w:t>Informació Comi-Petita  (Funcionament dia a dia Ca La Dona)</w:t>
      </w:r>
    </w:p>
    <w:p w:rsidR="009E34CA" w:rsidRPr="00806A4C" w:rsidRDefault="00E74CC0" w:rsidP="00934041">
      <w:pPr>
        <w:pStyle w:val="Prrafodelista"/>
        <w:numPr>
          <w:ilvl w:val="0"/>
          <w:numId w:val="1"/>
        </w:numPr>
        <w:jc w:val="both"/>
        <w:rPr>
          <w:rFonts w:cstheme="minorHAnsi"/>
          <w:b/>
          <w:lang w:val="ca-ES"/>
        </w:rPr>
      </w:pPr>
      <w:r w:rsidRPr="00806A4C">
        <w:rPr>
          <w:rFonts w:cstheme="minorHAnsi"/>
          <w:b/>
          <w:lang w:val="ca-ES"/>
        </w:rPr>
        <w:t>I</w:t>
      </w:r>
      <w:r w:rsidR="009E34CA" w:rsidRPr="00806A4C">
        <w:rPr>
          <w:rFonts w:cstheme="minorHAnsi"/>
          <w:b/>
          <w:lang w:val="ca-ES"/>
        </w:rPr>
        <w:t xml:space="preserve">nformació </w:t>
      </w:r>
      <w:r w:rsidRPr="00806A4C">
        <w:rPr>
          <w:rFonts w:cstheme="minorHAnsi"/>
          <w:b/>
          <w:lang w:val="ca-ES"/>
        </w:rPr>
        <w:t xml:space="preserve">resta de </w:t>
      </w:r>
      <w:r w:rsidR="009E34CA" w:rsidRPr="00806A4C">
        <w:rPr>
          <w:rFonts w:cstheme="minorHAnsi"/>
          <w:b/>
          <w:lang w:val="ca-ES"/>
        </w:rPr>
        <w:t xml:space="preserve">comissions </w:t>
      </w:r>
    </w:p>
    <w:p w:rsidR="009E34CA" w:rsidRPr="00806A4C" w:rsidRDefault="009E34CA" w:rsidP="00934041">
      <w:pPr>
        <w:pStyle w:val="Prrafodelista"/>
        <w:numPr>
          <w:ilvl w:val="0"/>
          <w:numId w:val="1"/>
        </w:numPr>
        <w:jc w:val="both"/>
        <w:rPr>
          <w:rFonts w:cstheme="minorHAnsi"/>
          <w:b/>
          <w:lang w:val="ca-ES"/>
        </w:rPr>
      </w:pPr>
      <w:r w:rsidRPr="00806A4C">
        <w:rPr>
          <w:rFonts w:cstheme="minorHAnsi"/>
          <w:b/>
          <w:lang w:val="ca-ES"/>
        </w:rPr>
        <w:t>Acord de calendari i grup per la preparació de la propera comuna.</w:t>
      </w:r>
    </w:p>
    <w:p w:rsidR="004736DA" w:rsidRPr="00806A4C" w:rsidRDefault="004736DA" w:rsidP="0029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806A4C">
        <w:rPr>
          <w:rFonts w:cstheme="minorHAnsi"/>
        </w:rPr>
        <w:t>1.</w:t>
      </w:r>
      <w:r w:rsidRPr="00806A4C">
        <w:rPr>
          <w:rFonts w:cstheme="minorHAnsi"/>
          <w:b/>
        </w:rPr>
        <w:t xml:space="preserve"> </w:t>
      </w:r>
      <w:r w:rsidR="005B0234" w:rsidRPr="00806A4C">
        <w:rPr>
          <w:rFonts w:cstheme="minorHAnsi"/>
          <w:b/>
        </w:rPr>
        <w:t>Roda de</w:t>
      </w:r>
      <w:r w:rsidR="00880FDC" w:rsidRPr="00806A4C">
        <w:rPr>
          <w:rFonts w:cstheme="minorHAnsi"/>
          <w:b/>
        </w:rPr>
        <w:t xml:space="preserve">ls </w:t>
      </w:r>
      <w:r w:rsidR="005B0234" w:rsidRPr="00806A4C">
        <w:rPr>
          <w:rFonts w:cstheme="minorHAnsi"/>
          <w:b/>
        </w:rPr>
        <w:t xml:space="preserve"> Grups.</w:t>
      </w:r>
    </w:p>
    <w:p w:rsidR="005B0234" w:rsidRPr="00806A4C" w:rsidRDefault="005B0234" w:rsidP="00934041">
      <w:pPr>
        <w:jc w:val="both"/>
        <w:rPr>
          <w:rFonts w:cstheme="minorHAnsi"/>
        </w:rPr>
      </w:pPr>
      <w:r w:rsidRPr="00806A4C">
        <w:rPr>
          <w:rFonts w:cstheme="minorHAnsi"/>
        </w:rPr>
        <w:t>En la roda d’intervencions s’anomenen els grups presents i s’aprofita per valorar o explicar activitats ja realitzades  o en agenda.</w:t>
      </w:r>
    </w:p>
    <w:p w:rsidR="00C11968" w:rsidRPr="00257BB1" w:rsidRDefault="0053269A" w:rsidP="00C11968">
      <w:pPr>
        <w:spacing w:after="0" w:line="240" w:lineRule="auto"/>
        <w:jc w:val="both"/>
        <w:rPr>
          <w:rFonts w:cstheme="minorHAnsi"/>
          <w:color w:val="7030A0"/>
        </w:rPr>
      </w:pPr>
      <w:r w:rsidRPr="00C11968">
        <w:rPr>
          <w:rFonts w:cstheme="minorHAnsi"/>
          <w:b/>
          <w:bCs/>
        </w:rPr>
        <w:t>-</w:t>
      </w:r>
      <w:r w:rsidR="005B0234" w:rsidRPr="00C11968">
        <w:rPr>
          <w:rFonts w:cstheme="minorHAnsi"/>
          <w:b/>
          <w:bCs/>
        </w:rPr>
        <w:t>Fem Art:</w:t>
      </w:r>
      <w:r w:rsidR="005B0234" w:rsidRPr="00806A4C">
        <w:rPr>
          <w:rFonts w:cstheme="minorHAnsi"/>
          <w:bCs/>
        </w:rPr>
        <w:t xml:space="preserve"> </w:t>
      </w:r>
      <w:r w:rsidR="00C11968">
        <w:rPr>
          <w:rFonts w:cstheme="minorHAnsi"/>
          <w:bCs/>
        </w:rPr>
        <w:t>(</w:t>
      </w:r>
      <w:hyperlink r:id="rId5" w:history="1">
        <w:r w:rsidR="00C11968" w:rsidRPr="00257BB1">
          <w:rPr>
            <w:rStyle w:val="Hipervnculo"/>
            <w:rFonts w:cstheme="minorHAnsi"/>
            <w:color w:val="7030A0"/>
          </w:rPr>
          <w:t>http://www.femartmostra.org/</w:t>
        </w:r>
      </w:hyperlink>
      <w:r w:rsidR="00C11968">
        <w:rPr>
          <w:rFonts w:cstheme="minorHAnsi"/>
          <w:color w:val="7030A0"/>
        </w:rPr>
        <w:t>)</w:t>
      </w:r>
    </w:p>
    <w:p w:rsidR="000F51E8" w:rsidRPr="00806A4C" w:rsidRDefault="000F51E8" w:rsidP="00934041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</w:p>
    <w:p w:rsidR="00506C4C" w:rsidRPr="00806A4C" w:rsidRDefault="005B0234" w:rsidP="00934041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806A4C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Divendres </w:t>
      </w:r>
      <w:r w:rsidRPr="00806A4C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27 d’octubre Festa de Cloenda</w:t>
      </w:r>
      <w:r w:rsidRPr="00806A4C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Pr="005B02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edició </w:t>
      </w:r>
      <w:r w:rsidRPr="005B0234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FemArt'17: Il·limitades</w:t>
      </w:r>
      <w:r w:rsidR="00EE71F7" w:rsidRPr="00806A4C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a Ca la Dona.</w:t>
      </w:r>
    </w:p>
    <w:p w:rsidR="005B0234" w:rsidRPr="005B0234" w:rsidRDefault="005B0234" w:rsidP="00934041">
      <w:pPr>
        <w:pStyle w:val="Ttulo3"/>
        <w:spacing w:before="0" w:beforeAutospacing="0" w:after="0" w:afterAutospacing="0"/>
        <w:ind w:left="708"/>
        <w:jc w:val="both"/>
        <w:rPr>
          <w:rFonts w:asciiTheme="minorHAnsi" w:eastAsiaTheme="minorHAnsi" w:hAnsiTheme="minorHAnsi" w:cstheme="minorHAnsi"/>
          <w:b w:val="0"/>
          <w:bCs w:val="0"/>
          <w:i/>
          <w:sz w:val="22"/>
          <w:szCs w:val="22"/>
          <w:lang w:eastAsia="en-US"/>
        </w:rPr>
      </w:pPr>
      <w:r w:rsidRPr="005B023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B0234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18:30 Acció participativa de </w:t>
      </w:r>
      <w:proofErr w:type="spellStart"/>
      <w:r w:rsidRPr="005B0234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>Dance</w:t>
      </w:r>
      <w:proofErr w:type="spellEnd"/>
      <w:r w:rsidRPr="005B0234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 </w:t>
      </w:r>
      <w:proofErr w:type="spellStart"/>
      <w:r w:rsidRPr="005B0234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>Here</w:t>
      </w:r>
      <w:proofErr w:type="spellEnd"/>
      <w:r w:rsidRPr="005B0234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 Project a la plaça 8 de març</w:t>
      </w:r>
    </w:p>
    <w:p w:rsidR="005B0234" w:rsidRPr="005B0234" w:rsidRDefault="005B0234" w:rsidP="00934041">
      <w:pPr>
        <w:spacing w:after="0" w:line="240" w:lineRule="auto"/>
        <w:ind w:left="708"/>
        <w:jc w:val="both"/>
        <w:rPr>
          <w:rFonts w:cstheme="minorHAnsi"/>
          <w:i/>
        </w:rPr>
      </w:pPr>
      <w:r w:rsidRPr="005B0234">
        <w:rPr>
          <w:rFonts w:cstheme="minorHAnsi"/>
          <w:i/>
        </w:rPr>
        <w:t xml:space="preserve">19h </w:t>
      </w:r>
      <w:r w:rsidR="00506C4C" w:rsidRPr="00806A4C">
        <w:rPr>
          <w:rFonts w:cstheme="minorHAnsi"/>
          <w:i/>
        </w:rPr>
        <w:t xml:space="preserve">   </w:t>
      </w:r>
      <w:r w:rsidRPr="005B0234">
        <w:rPr>
          <w:rFonts w:cstheme="minorHAnsi"/>
          <w:i/>
        </w:rPr>
        <w:t xml:space="preserve">Estrena Lectura dramatitzada de l’obra ‘De generacions’ de l’autora Isabel Franc. </w:t>
      </w:r>
    </w:p>
    <w:p w:rsidR="005B0234" w:rsidRPr="005B0234" w:rsidRDefault="005B0234" w:rsidP="00934041">
      <w:pPr>
        <w:spacing w:after="0" w:line="240" w:lineRule="auto"/>
        <w:ind w:left="708"/>
        <w:jc w:val="both"/>
        <w:rPr>
          <w:rFonts w:cstheme="minorHAnsi"/>
          <w:i/>
        </w:rPr>
      </w:pPr>
      <w:r w:rsidRPr="005B0234">
        <w:rPr>
          <w:rFonts w:cstheme="minorHAnsi"/>
          <w:i/>
        </w:rPr>
        <w:t xml:space="preserve">20h </w:t>
      </w:r>
      <w:r w:rsidR="00506C4C" w:rsidRPr="00806A4C">
        <w:rPr>
          <w:rFonts w:cstheme="minorHAnsi"/>
          <w:i/>
        </w:rPr>
        <w:t xml:space="preserve">   </w:t>
      </w:r>
      <w:r w:rsidRPr="005B0234">
        <w:rPr>
          <w:rFonts w:cstheme="minorHAnsi"/>
          <w:i/>
        </w:rPr>
        <w:t>Karaoke Feminista "</w:t>
      </w:r>
      <w:proofErr w:type="spellStart"/>
      <w:r w:rsidRPr="005B0234">
        <w:rPr>
          <w:rFonts w:cstheme="minorHAnsi"/>
          <w:i/>
        </w:rPr>
        <w:t>Magadalenas</w:t>
      </w:r>
      <w:proofErr w:type="spellEnd"/>
      <w:r w:rsidRPr="005B0234">
        <w:rPr>
          <w:rFonts w:cstheme="minorHAnsi"/>
          <w:i/>
        </w:rPr>
        <w:t xml:space="preserve"> del sexo </w:t>
      </w:r>
      <w:proofErr w:type="spellStart"/>
      <w:r w:rsidRPr="005B0234">
        <w:rPr>
          <w:rFonts w:cstheme="minorHAnsi"/>
          <w:i/>
        </w:rPr>
        <w:t>convexo</w:t>
      </w:r>
      <w:proofErr w:type="spellEnd"/>
      <w:r w:rsidRPr="005B0234">
        <w:rPr>
          <w:rFonts w:cstheme="minorHAnsi"/>
          <w:i/>
        </w:rPr>
        <w:t xml:space="preserve">" de la artista Belo </w:t>
      </w:r>
      <w:proofErr w:type="spellStart"/>
      <w:r w:rsidRPr="005B0234">
        <w:rPr>
          <w:rFonts w:cstheme="minorHAnsi"/>
          <w:i/>
        </w:rPr>
        <w:t>C.Atance</w:t>
      </w:r>
      <w:proofErr w:type="spellEnd"/>
    </w:p>
    <w:p w:rsidR="005B0234" w:rsidRPr="005B0234" w:rsidRDefault="00506C4C" w:rsidP="00934041">
      <w:pPr>
        <w:spacing w:after="0" w:line="240" w:lineRule="auto"/>
        <w:ind w:left="708"/>
        <w:jc w:val="both"/>
        <w:rPr>
          <w:rFonts w:cstheme="minorHAnsi"/>
          <w:i/>
        </w:rPr>
      </w:pPr>
      <w:r w:rsidRPr="00806A4C">
        <w:rPr>
          <w:rFonts w:cstheme="minorHAnsi"/>
          <w:i/>
        </w:rPr>
        <w:t xml:space="preserve">20:30 </w:t>
      </w:r>
      <w:r w:rsidR="005B0234" w:rsidRPr="005B0234">
        <w:rPr>
          <w:rFonts w:cstheme="minorHAnsi"/>
          <w:i/>
        </w:rPr>
        <w:t>KAFETA FEMINISTA Festa amb DJ a càrrec de:</w:t>
      </w:r>
      <w:r w:rsidRPr="00806A4C">
        <w:rPr>
          <w:rFonts w:cstheme="minorHAnsi"/>
          <w:i/>
        </w:rPr>
        <w:t xml:space="preserve"> </w:t>
      </w:r>
      <w:r w:rsidR="005B0234" w:rsidRPr="005B0234">
        <w:rPr>
          <w:rFonts w:cstheme="minorHAnsi"/>
          <w:i/>
        </w:rPr>
        <w:t xml:space="preserve">Les </w:t>
      </w:r>
      <w:proofErr w:type="spellStart"/>
      <w:r w:rsidR="005B0234" w:rsidRPr="005B0234">
        <w:rPr>
          <w:rFonts w:cstheme="minorHAnsi"/>
          <w:i/>
        </w:rPr>
        <w:t>Fatales</w:t>
      </w:r>
      <w:proofErr w:type="spellEnd"/>
      <w:r w:rsidRPr="00806A4C">
        <w:rPr>
          <w:rFonts w:cstheme="minorHAnsi"/>
          <w:i/>
        </w:rPr>
        <w:t xml:space="preserve"> i </w:t>
      </w:r>
      <w:r w:rsidR="005B0234" w:rsidRPr="005B0234">
        <w:rPr>
          <w:rFonts w:cstheme="minorHAnsi"/>
          <w:i/>
        </w:rPr>
        <w:t>Radio Whisky Bar</w:t>
      </w:r>
    </w:p>
    <w:p w:rsidR="00BA0601" w:rsidRDefault="00BA0601" w:rsidP="00934041">
      <w:pPr>
        <w:spacing w:after="0" w:line="240" w:lineRule="auto"/>
        <w:jc w:val="both"/>
        <w:rPr>
          <w:rFonts w:cstheme="minorHAnsi"/>
        </w:rPr>
      </w:pPr>
      <w:r w:rsidRPr="00806A4C">
        <w:rPr>
          <w:rFonts w:cstheme="minorHAnsi"/>
        </w:rPr>
        <w:t xml:space="preserve">Ens comparteixen que podem </w:t>
      </w:r>
      <w:r w:rsidR="005B0234" w:rsidRPr="005B0234">
        <w:rPr>
          <w:rFonts w:cstheme="minorHAnsi"/>
        </w:rPr>
        <w:t>gaudi</w:t>
      </w:r>
      <w:r w:rsidRPr="00806A4C">
        <w:rPr>
          <w:rFonts w:cstheme="minorHAnsi"/>
        </w:rPr>
        <w:t xml:space="preserve">r </w:t>
      </w:r>
      <w:r w:rsidR="005B0234" w:rsidRPr="005B0234">
        <w:rPr>
          <w:rFonts w:cstheme="minorHAnsi"/>
        </w:rPr>
        <w:t>del mural de la Mina Hamada al pati de Ca La Dona en el marc de l’exposició</w:t>
      </w:r>
      <w:r w:rsidRPr="00806A4C">
        <w:rPr>
          <w:rFonts w:cstheme="minorHAnsi"/>
        </w:rPr>
        <w:t xml:space="preserve">. Demanen col·laboració dels grups pels torns de la </w:t>
      </w:r>
      <w:proofErr w:type="spellStart"/>
      <w:r w:rsidRPr="00806A4C">
        <w:rPr>
          <w:rFonts w:cstheme="minorHAnsi"/>
        </w:rPr>
        <w:t>Kafeta</w:t>
      </w:r>
      <w:proofErr w:type="spellEnd"/>
      <w:r w:rsidRPr="00806A4C">
        <w:rPr>
          <w:rFonts w:cstheme="minorHAnsi"/>
        </w:rPr>
        <w:t xml:space="preserve">, ens enviaran un </w:t>
      </w:r>
      <w:proofErr w:type="spellStart"/>
      <w:r w:rsidRPr="00806A4C">
        <w:rPr>
          <w:rFonts w:cstheme="minorHAnsi"/>
        </w:rPr>
        <w:t>doodle</w:t>
      </w:r>
      <w:proofErr w:type="spellEnd"/>
      <w:r w:rsidRPr="00806A4C">
        <w:rPr>
          <w:rFonts w:cstheme="minorHAnsi"/>
        </w:rPr>
        <w:t>.</w:t>
      </w:r>
      <w:r w:rsidR="00506C4C" w:rsidRPr="00D91269">
        <w:rPr>
          <w:rFonts w:cstheme="minorHAnsi"/>
        </w:rPr>
        <w:t xml:space="preserve"> </w:t>
      </w:r>
    </w:p>
    <w:p w:rsidR="00C11968" w:rsidRPr="00806A4C" w:rsidRDefault="00C11968" w:rsidP="00934041">
      <w:pPr>
        <w:spacing w:after="0" w:line="240" w:lineRule="auto"/>
        <w:jc w:val="both"/>
        <w:rPr>
          <w:rFonts w:cstheme="minorHAnsi"/>
        </w:rPr>
      </w:pPr>
    </w:p>
    <w:p w:rsidR="00BA0601" w:rsidRPr="00806A4C" w:rsidRDefault="0053269A" w:rsidP="00934041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806A4C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-</w:t>
      </w:r>
      <w:proofErr w:type="spellStart"/>
      <w:r w:rsidR="00BA0601" w:rsidRPr="00806A4C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Tamaia</w:t>
      </w:r>
      <w:proofErr w:type="spellEnd"/>
      <w:r w:rsidR="00BA0601" w:rsidRPr="00806A4C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:</w:t>
      </w:r>
      <w:r w:rsidR="00C11968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(</w:t>
      </w:r>
      <w:hyperlink r:id="rId6" w:history="1">
        <w:r w:rsidR="00C11968" w:rsidRPr="00257BB1">
          <w:rPr>
            <w:rStyle w:val="Hipervnculo"/>
            <w:rFonts w:asciiTheme="minorHAnsi" w:eastAsiaTheme="minorHAnsi" w:hAnsiTheme="minorHAnsi" w:cstheme="minorHAnsi"/>
            <w:b w:val="0"/>
            <w:color w:val="7030A0"/>
            <w:sz w:val="22"/>
            <w:szCs w:val="22"/>
            <w:lang w:eastAsia="en-US"/>
          </w:rPr>
          <w:t>www.tamaia.org</w:t>
        </w:r>
      </w:hyperlink>
      <w:r w:rsidR="00C11968">
        <w:rPr>
          <w:rFonts w:asciiTheme="minorHAnsi" w:eastAsiaTheme="minorHAnsi" w:hAnsiTheme="minorHAnsi" w:cstheme="minorHAnsi"/>
          <w:b w:val="0"/>
          <w:bCs w:val="0"/>
          <w:color w:val="7030A0"/>
          <w:sz w:val="22"/>
          <w:szCs w:val="22"/>
          <w:lang w:eastAsia="en-US"/>
        </w:rPr>
        <w:t>)</w:t>
      </w:r>
    </w:p>
    <w:p w:rsidR="000F51E8" w:rsidRPr="00806A4C" w:rsidRDefault="000F51E8" w:rsidP="00934041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</w:p>
    <w:p w:rsidR="0053269A" w:rsidRPr="00806A4C" w:rsidRDefault="0053269A" w:rsidP="00934041">
      <w:pPr>
        <w:pStyle w:val="Ttulo3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806A4C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Ens conviden a participar de les activitats dels propers dies </w:t>
      </w:r>
      <w:r w:rsidR="00BA0601" w:rsidRPr="00806A4C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20, 22 i 24/11:. [ACTES] 25 Anys de </w:t>
      </w:r>
      <w:proofErr w:type="spellStart"/>
      <w:r w:rsidR="00BA0601" w:rsidRPr="00806A4C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Sororitat</w:t>
      </w:r>
      <w:proofErr w:type="spellEnd"/>
      <w:r w:rsidRPr="00806A4C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 </w:t>
      </w:r>
      <w:proofErr w:type="spellStart"/>
      <w:r w:rsidRPr="00806A4C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Tamaia</w:t>
      </w:r>
      <w:proofErr w:type="spellEnd"/>
      <w:r w:rsidRPr="00806A4C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viure sense violència</w:t>
      </w:r>
      <w:r w:rsidRPr="00806A4C">
        <w:rPr>
          <w:rFonts w:asciiTheme="minorHAnsi" w:hAnsiTheme="minorHAnsi" w:cstheme="minorHAnsi"/>
          <w:sz w:val="22"/>
          <w:szCs w:val="22"/>
        </w:rPr>
        <w:t>,</w:t>
      </w:r>
      <w:r w:rsidR="00C11968" w:rsidRPr="00806A4C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</w:p>
    <w:p w:rsidR="00506C4C" w:rsidRPr="00806A4C" w:rsidRDefault="00506C4C" w:rsidP="00934041">
      <w:pPr>
        <w:pStyle w:val="Ttulo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269A" w:rsidRPr="00806A4C" w:rsidRDefault="0053269A" w:rsidP="00934041">
      <w:pPr>
        <w:pStyle w:val="NormalWeb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806A4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20/11 - </w:t>
      </w:r>
      <w:r w:rsidR="00BA0601" w:rsidRPr="00806A4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Taula:</w:t>
      </w:r>
      <w:r w:rsidR="00BA0601" w:rsidRPr="00806A4C">
        <w:rPr>
          <w:rStyle w:val="Textoennegrita"/>
          <w:rFonts w:asciiTheme="minorHAnsi" w:eastAsiaTheme="majorEastAsia" w:hAnsiTheme="minorHAnsi" w:cstheme="minorHAnsi"/>
          <w:b w:val="0"/>
          <w:i/>
          <w:sz w:val="22"/>
          <w:szCs w:val="22"/>
        </w:rPr>
        <w:t xml:space="preserve"> </w:t>
      </w:r>
      <w:r w:rsidR="00BA0601" w:rsidRPr="00806A4C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La pràctica que col·loca les dones en el centre</w:t>
      </w:r>
      <w:r w:rsidRPr="00806A4C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 (Pati </w:t>
      </w:r>
      <w:proofErr w:type="spellStart"/>
      <w:r w:rsidRPr="00806A4C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Maning</w:t>
      </w:r>
      <w:proofErr w:type="spellEnd"/>
      <w:r w:rsidRPr="00806A4C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)</w:t>
      </w:r>
    </w:p>
    <w:p w:rsidR="00BA0601" w:rsidRPr="00806A4C" w:rsidRDefault="0053269A" w:rsidP="009340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06A4C">
        <w:rPr>
          <w:rStyle w:val="Textoennegrita"/>
          <w:rFonts w:asciiTheme="minorHAnsi" w:eastAsiaTheme="majorEastAsia" w:hAnsiTheme="minorHAnsi" w:cstheme="minorHAnsi"/>
          <w:b w:val="0"/>
          <w:i/>
          <w:sz w:val="22"/>
          <w:szCs w:val="22"/>
        </w:rPr>
        <w:t xml:space="preserve">            </w:t>
      </w:r>
      <w:r w:rsidR="00BE5B35" w:rsidRPr="00806A4C">
        <w:rPr>
          <w:rStyle w:val="Textoennegrita"/>
          <w:rFonts w:asciiTheme="minorHAnsi" w:eastAsiaTheme="majorEastAsia" w:hAnsiTheme="minorHAnsi" w:cstheme="minorHAnsi"/>
          <w:b w:val="0"/>
          <w:i/>
          <w:sz w:val="22"/>
          <w:szCs w:val="22"/>
        </w:rPr>
        <w:tab/>
      </w:r>
      <w:r w:rsidRPr="00806A4C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22/11 - </w:t>
      </w:r>
      <w:r w:rsidR="00BA0601" w:rsidRPr="00806A4C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Taula: 25 anys filant polítiques feministes </w:t>
      </w:r>
      <w:r w:rsidRPr="00806A4C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(Sala Cuina </w:t>
      </w:r>
      <w:r w:rsidR="00BA0601" w:rsidRPr="00806A4C">
        <w:rPr>
          <w:rStyle w:val="Textoennegrita"/>
          <w:rFonts w:asciiTheme="minorHAnsi" w:eastAsiaTheme="majorEastAsia" w:hAnsiTheme="minorHAnsi" w:cstheme="minorHAnsi"/>
          <w:b w:val="0"/>
          <w:i/>
          <w:sz w:val="22"/>
          <w:szCs w:val="22"/>
        </w:rPr>
        <w:t xml:space="preserve">– </w:t>
      </w:r>
      <w:proofErr w:type="spellStart"/>
      <w:r w:rsidR="00BA0601" w:rsidRPr="00806A4C">
        <w:rPr>
          <w:rStyle w:val="Textoennegrita"/>
          <w:rFonts w:asciiTheme="minorHAnsi" w:eastAsiaTheme="majorEastAsia" w:hAnsiTheme="minorHAnsi" w:cstheme="minorHAnsi"/>
          <w:b w:val="0"/>
          <w:i/>
          <w:sz w:val="22"/>
          <w:szCs w:val="22"/>
        </w:rPr>
        <w:t>Bonnemaison</w:t>
      </w:r>
      <w:proofErr w:type="spellEnd"/>
      <w:r w:rsidRPr="00806A4C">
        <w:rPr>
          <w:rStyle w:val="Textoennegrita"/>
          <w:rFonts w:asciiTheme="minorHAnsi" w:eastAsiaTheme="majorEastAsia" w:hAnsiTheme="minorHAnsi" w:cstheme="minorHAnsi"/>
          <w:b w:val="0"/>
          <w:i/>
          <w:sz w:val="22"/>
          <w:szCs w:val="22"/>
        </w:rPr>
        <w:t>)</w:t>
      </w:r>
      <w:r w:rsidR="00BA0601" w:rsidRPr="00806A4C">
        <w:rPr>
          <w:rStyle w:val="Textoennegrita"/>
          <w:rFonts w:asciiTheme="minorHAnsi" w:eastAsiaTheme="majorEastAsia" w:hAnsiTheme="minorHAnsi" w:cstheme="minorHAnsi"/>
          <w:b w:val="0"/>
          <w:i/>
          <w:sz w:val="22"/>
          <w:szCs w:val="22"/>
        </w:rPr>
        <w:t>.</w:t>
      </w:r>
    </w:p>
    <w:p w:rsidR="00BA0601" w:rsidRDefault="0053269A" w:rsidP="00934041">
      <w:pPr>
        <w:pStyle w:val="NormalWeb"/>
        <w:spacing w:before="0" w:beforeAutospacing="0" w:after="0" w:afterAutospacing="0"/>
        <w:ind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806A4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24/11 </w:t>
      </w:r>
      <w:r w:rsidR="00506C4C" w:rsidRPr="00806A4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–</w:t>
      </w:r>
      <w:r w:rsidRPr="00806A4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Taula</w:t>
      </w:r>
      <w:r w:rsidR="00506C4C" w:rsidRPr="00806A4C">
        <w:rPr>
          <w:rStyle w:val="Textoennegrita"/>
          <w:rFonts w:asciiTheme="minorHAnsi" w:eastAsiaTheme="majorEastAsia" w:hAnsiTheme="minorHAnsi" w:cstheme="minorHAnsi"/>
          <w:b w:val="0"/>
          <w:i/>
          <w:sz w:val="22"/>
          <w:szCs w:val="22"/>
        </w:rPr>
        <w:t xml:space="preserve">: </w:t>
      </w:r>
      <w:r w:rsidR="00BA0601" w:rsidRPr="00806A4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Celebrant la </w:t>
      </w:r>
      <w:proofErr w:type="spellStart"/>
      <w:r w:rsidR="00BA0601" w:rsidRPr="00806A4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sororitat</w:t>
      </w:r>
      <w:proofErr w:type="spellEnd"/>
      <w:r w:rsidR="00BA0601" w:rsidRPr="00806A4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: 25 anys teixint xarxes</w:t>
      </w:r>
      <w:r w:rsidR="00506C4C" w:rsidRPr="00806A4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(Ca la Dona)</w:t>
      </w:r>
    </w:p>
    <w:p w:rsidR="00C11968" w:rsidRDefault="00C11968" w:rsidP="00C11968">
      <w:pPr>
        <w:rPr>
          <w:rFonts w:eastAsia="Times New Roman" w:cstheme="minorHAnsi"/>
          <w:b/>
          <w:lang w:eastAsia="ca-ES"/>
        </w:rPr>
      </w:pPr>
    </w:p>
    <w:p w:rsidR="00C11968" w:rsidRDefault="00C11968" w:rsidP="00C11968">
      <w:r w:rsidRPr="00806A4C">
        <w:rPr>
          <w:rFonts w:eastAsia="Times New Roman" w:cstheme="minorHAnsi"/>
          <w:b/>
          <w:lang w:eastAsia="ca-ES"/>
        </w:rPr>
        <w:t>-Dones x Dones</w:t>
      </w:r>
      <w:r>
        <w:rPr>
          <w:rFonts w:eastAsia="Times New Roman" w:cstheme="minorHAnsi"/>
          <w:b/>
          <w:lang w:eastAsia="ca-ES"/>
        </w:rPr>
        <w:t xml:space="preserve"> (</w:t>
      </w:r>
      <w:hyperlink r:id="rId7" w:history="1">
        <w:r w:rsidRPr="008767DA">
          <w:rPr>
            <w:rStyle w:val="Hipervnculo"/>
          </w:rPr>
          <w:t>http://www.caladona.org/grups/?page_id=24</w:t>
        </w:r>
      </w:hyperlink>
      <w:r>
        <w:t>)</w:t>
      </w:r>
    </w:p>
    <w:p w:rsidR="00C11968" w:rsidRPr="00806A4C" w:rsidRDefault="00C11968" w:rsidP="00C11968">
      <w:pPr>
        <w:pStyle w:val="Ttulo1"/>
        <w:spacing w:before="0" w:line="240" w:lineRule="auto"/>
        <w:jc w:val="both"/>
        <w:rPr>
          <w:rStyle w:val="4n-j"/>
          <w:rFonts w:asciiTheme="minorHAnsi" w:hAnsiTheme="minorHAnsi" w:cstheme="minorHAnsi"/>
          <w:color w:val="auto"/>
          <w:sz w:val="22"/>
          <w:szCs w:val="22"/>
        </w:rPr>
      </w:pPr>
      <w:r w:rsidRPr="00806A4C">
        <w:rPr>
          <w:rStyle w:val="4n-j"/>
          <w:rFonts w:asciiTheme="minorHAnsi" w:hAnsiTheme="minorHAnsi" w:cstheme="minorHAnsi"/>
          <w:color w:val="auto"/>
          <w:sz w:val="22"/>
          <w:szCs w:val="22"/>
        </w:rPr>
        <w:t xml:space="preserve">-El 9 d’octubre Dones x Dones i Prou Violència, van organitzar un acte: </w:t>
      </w:r>
      <w:r w:rsidRPr="00806A4C">
        <w:rPr>
          <w:rStyle w:val="4n-j"/>
          <w:rFonts w:asciiTheme="minorHAnsi" w:hAnsiTheme="minorHAnsi" w:cstheme="minorHAnsi"/>
          <w:b/>
          <w:color w:val="auto"/>
          <w:sz w:val="22"/>
          <w:szCs w:val="22"/>
        </w:rPr>
        <w:t xml:space="preserve">“Desafiaments per a la construcció de la pau donis del Feminisme popular” </w:t>
      </w:r>
      <w:r w:rsidRPr="00806A4C">
        <w:rPr>
          <w:rStyle w:val="4n-j"/>
          <w:rFonts w:asciiTheme="minorHAnsi" w:hAnsiTheme="minorHAnsi" w:cstheme="minorHAnsi"/>
          <w:color w:val="auto"/>
          <w:sz w:val="22"/>
          <w:szCs w:val="22"/>
        </w:rPr>
        <w:t xml:space="preserve">amb la Sandra </w:t>
      </w:r>
      <w:proofErr w:type="spellStart"/>
      <w:r w:rsidRPr="00806A4C">
        <w:rPr>
          <w:rStyle w:val="4n-j"/>
          <w:rFonts w:asciiTheme="minorHAnsi" w:hAnsiTheme="minorHAnsi" w:cstheme="minorHAnsi"/>
          <w:color w:val="auto"/>
          <w:sz w:val="22"/>
          <w:szCs w:val="22"/>
        </w:rPr>
        <w:t>Isaza</w:t>
      </w:r>
      <w:proofErr w:type="spellEnd"/>
      <w:r w:rsidRPr="00806A4C">
        <w:rPr>
          <w:rStyle w:val="4n-j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06A4C">
        <w:rPr>
          <w:rStyle w:val="4n-j"/>
          <w:rFonts w:asciiTheme="minorHAnsi" w:hAnsiTheme="minorHAnsi" w:cstheme="minorHAnsi"/>
          <w:color w:val="auto"/>
          <w:sz w:val="22"/>
          <w:szCs w:val="22"/>
        </w:rPr>
        <w:t>Giraldo</w:t>
      </w:r>
      <w:proofErr w:type="spellEnd"/>
      <w:r w:rsidRPr="00806A4C">
        <w:rPr>
          <w:rStyle w:val="4n-j"/>
          <w:rFonts w:asciiTheme="minorHAnsi" w:hAnsiTheme="minorHAnsi" w:cstheme="minorHAnsi"/>
          <w:color w:val="auto"/>
          <w:sz w:val="22"/>
          <w:szCs w:val="22"/>
        </w:rPr>
        <w:t>, membre de la Red Feminista Antimilitarista de Medellín (</w:t>
      </w:r>
      <w:proofErr w:type="spellStart"/>
      <w:r w:rsidRPr="00806A4C">
        <w:rPr>
          <w:rStyle w:val="4n-j"/>
          <w:rFonts w:asciiTheme="minorHAnsi" w:hAnsiTheme="minorHAnsi" w:cstheme="minorHAnsi"/>
          <w:color w:val="auto"/>
          <w:sz w:val="22"/>
          <w:szCs w:val="22"/>
        </w:rPr>
        <w:t>Colombia</w:t>
      </w:r>
      <w:proofErr w:type="spellEnd"/>
      <w:r w:rsidRPr="00806A4C">
        <w:rPr>
          <w:rStyle w:val="4n-j"/>
          <w:rFonts w:asciiTheme="minorHAnsi" w:hAnsiTheme="minorHAnsi" w:cstheme="minorHAnsi"/>
          <w:color w:val="auto"/>
          <w:sz w:val="22"/>
          <w:szCs w:val="22"/>
        </w:rPr>
        <w:t>).</w:t>
      </w:r>
    </w:p>
    <w:p w:rsidR="00C11968" w:rsidRPr="00806A4C" w:rsidRDefault="00C11968" w:rsidP="00C11968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C11968" w:rsidRDefault="00C11968" w:rsidP="00C11968">
      <w:pPr>
        <w:pStyle w:val="Ttulo1"/>
        <w:spacing w:before="0" w:line="24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06A4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-El 16 d’octubre van organitzar una Trobada- debat amb Glòria Amparo Suárez de </w:t>
      </w:r>
      <w:r w:rsidRPr="00806A4C">
        <w:rPr>
          <w:rFonts w:asciiTheme="minorHAnsi" w:hAnsiTheme="minorHAnsi" w:cstheme="minorHAnsi"/>
          <w:i/>
          <w:color w:val="auto"/>
          <w:sz w:val="22"/>
          <w:szCs w:val="22"/>
        </w:rPr>
        <w:t>l’ORGANIZACIÓN FEMENINA POPULAR</w:t>
      </w:r>
      <w:r w:rsidRPr="00806A4C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806A4C">
        <w:rPr>
          <w:rFonts w:asciiTheme="minorHAnsi" w:hAnsiTheme="minorHAnsi" w:cstheme="minorHAnsi"/>
          <w:i/>
          <w:color w:val="auto"/>
          <w:sz w:val="22"/>
          <w:szCs w:val="22"/>
        </w:rPr>
        <w:t>OFP-</w:t>
      </w:r>
      <w:r w:rsidRPr="00806A4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806A4C">
        <w:rPr>
          <w:rFonts w:asciiTheme="minorHAnsi" w:hAnsiTheme="minorHAnsi" w:cstheme="minorHAnsi"/>
          <w:i/>
          <w:color w:val="auto"/>
          <w:sz w:val="22"/>
          <w:szCs w:val="22"/>
        </w:rPr>
        <w:t xml:space="preserve">), </w:t>
      </w:r>
      <w:r w:rsidRPr="00806A4C">
        <w:rPr>
          <w:rFonts w:asciiTheme="minorHAnsi" w:hAnsiTheme="minorHAnsi" w:cstheme="minorHAnsi"/>
          <w:color w:val="auto"/>
          <w:sz w:val="22"/>
          <w:szCs w:val="22"/>
        </w:rPr>
        <w:t xml:space="preserve">“Una organització social de dones, nascuda fa 45 anys en el municipi de </w:t>
      </w:r>
      <w:proofErr w:type="spellStart"/>
      <w:r w:rsidRPr="00806A4C">
        <w:rPr>
          <w:rFonts w:asciiTheme="minorHAnsi" w:hAnsiTheme="minorHAnsi" w:cstheme="minorHAnsi"/>
          <w:color w:val="auto"/>
          <w:sz w:val="22"/>
          <w:szCs w:val="22"/>
        </w:rPr>
        <w:t>Barrancabermeja</w:t>
      </w:r>
      <w:proofErr w:type="spellEnd"/>
      <w:r w:rsidRPr="00806A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6A4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defensores de DDHH”.</w:t>
      </w:r>
    </w:p>
    <w:p w:rsidR="00C11968" w:rsidRPr="00806A4C" w:rsidRDefault="00C11968" w:rsidP="00C11968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E00789" w:rsidRPr="00806A4C" w:rsidRDefault="00E00789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  <w:r w:rsidRPr="00806A4C">
        <w:rPr>
          <w:rFonts w:eastAsia="Times New Roman" w:cstheme="minorHAnsi"/>
          <w:b/>
          <w:lang w:eastAsia="ca-ES"/>
        </w:rPr>
        <w:t>-Xarxa Feminista:</w:t>
      </w:r>
      <w:r w:rsidR="00C11968">
        <w:rPr>
          <w:rFonts w:eastAsia="Times New Roman" w:cstheme="minorHAnsi"/>
          <w:b/>
          <w:lang w:eastAsia="ca-ES"/>
        </w:rPr>
        <w:t xml:space="preserve"> (</w:t>
      </w:r>
      <w:hyperlink r:id="rId8" w:history="1">
        <w:r w:rsidR="00C11968" w:rsidRPr="00257BB1">
          <w:rPr>
            <w:rStyle w:val="Hipervnculo"/>
            <w:rFonts w:cstheme="minorHAnsi"/>
            <w:color w:val="7030A0"/>
          </w:rPr>
          <w:t>http://www.xarxafeminista.org/</w:t>
        </w:r>
      </w:hyperlink>
      <w:r w:rsidR="00C11968">
        <w:rPr>
          <w:rFonts w:cstheme="minorHAnsi"/>
          <w:color w:val="7030A0"/>
        </w:rPr>
        <w:t>)</w:t>
      </w:r>
    </w:p>
    <w:p w:rsidR="000F51E8" w:rsidRPr="00806A4C" w:rsidRDefault="000F51E8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341D0A" w:rsidRPr="00806A4C" w:rsidRDefault="004C501A" w:rsidP="009340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 w:val="0"/>
          <w:iCs/>
          <w:sz w:val="22"/>
          <w:szCs w:val="22"/>
        </w:rPr>
        <w:t>El passat dia 20 d’</w:t>
      </w:r>
      <w:r w:rsidR="00E65FB2" w:rsidRPr="00806A4C">
        <w:rPr>
          <w:rStyle w:val="Textoennegrita"/>
          <w:rFonts w:asciiTheme="minorHAnsi" w:hAnsiTheme="minorHAnsi" w:cstheme="minorHAnsi"/>
          <w:b w:val="0"/>
          <w:iCs/>
          <w:sz w:val="22"/>
          <w:szCs w:val="22"/>
        </w:rPr>
        <w:t xml:space="preserve"> octubre van organitzar amb la </w:t>
      </w:r>
      <w:r w:rsidR="00E65FB2" w:rsidRPr="00806A4C">
        <w:rPr>
          <w:rStyle w:val="Textoennegrita"/>
          <w:rFonts w:asciiTheme="minorHAnsi" w:eastAsiaTheme="majorEastAsia" w:hAnsiTheme="minorHAnsi" w:cstheme="minorHAnsi"/>
          <w:b w:val="0"/>
          <w:sz w:val="22"/>
          <w:szCs w:val="22"/>
        </w:rPr>
        <w:t>Comissió Gènere- Taula per Mèxic i amb el suport de C</w:t>
      </w:r>
      <w:r w:rsidR="00E65FB2" w:rsidRPr="00806A4C">
        <w:rPr>
          <w:rFonts w:asciiTheme="minorHAnsi" w:hAnsiTheme="minorHAnsi" w:cstheme="minorHAnsi"/>
          <w:sz w:val="22"/>
          <w:szCs w:val="22"/>
        </w:rPr>
        <w:t xml:space="preserve">a la Dona , Dones x Dones i </w:t>
      </w:r>
      <w:proofErr w:type="spellStart"/>
      <w:r w:rsidR="00E65FB2" w:rsidRPr="00806A4C">
        <w:rPr>
          <w:rFonts w:asciiTheme="minorHAnsi" w:hAnsiTheme="minorHAnsi" w:cstheme="minorHAnsi"/>
          <w:sz w:val="22"/>
          <w:szCs w:val="22"/>
        </w:rPr>
        <w:t>Tamaia</w:t>
      </w:r>
      <w:proofErr w:type="spellEnd"/>
      <w:r w:rsidR="00E65FB2" w:rsidRPr="00806A4C">
        <w:rPr>
          <w:rFonts w:asciiTheme="minorHAnsi" w:hAnsiTheme="minorHAnsi" w:cstheme="minorHAnsi"/>
          <w:sz w:val="22"/>
          <w:szCs w:val="22"/>
        </w:rPr>
        <w:t xml:space="preserve"> un DIALEG  D</w:t>
      </w:r>
      <w:r w:rsidR="00341D0A" w:rsidRPr="00806A4C">
        <w:rPr>
          <w:rStyle w:val="Textoennegrita"/>
          <w:rFonts w:asciiTheme="minorHAnsi" w:hAnsiTheme="minorHAnsi" w:cstheme="minorHAnsi"/>
          <w:iCs/>
          <w:sz w:val="22"/>
          <w:szCs w:val="22"/>
        </w:rPr>
        <w:t xml:space="preserve">efensem la vida: “Resistències i construcció social des de les dones de </w:t>
      </w:r>
      <w:r w:rsidRPr="00806A4C">
        <w:rPr>
          <w:rStyle w:val="Textoennegrita"/>
          <w:rFonts w:asciiTheme="minorHAnsi" w:hAnsiTheme="minorHAnsi" w:cstheme="minorHAnsi"/>
          <w:iCs/>
          <w:sz w:val="22"/>
          <w:szCs w:val="22"/>
        </w:rPr>
        <w:t>Mèxic</w:t>
      </w:r>
      <w:r w:rsidR="00341D0A" w:rsidRPr="00806A4C">
        <w:rPr>
          <w:rStyle w:val="Textoennegrita"/>
          <w:rFonts w:asciiTheme="minorHAnsi" w:hAnsiTheme="minorHAnsi" w:cstheme="minorHAnsi"/>
          <w:iCs/>
          <w:sz w:val="22"/>
          <w:szCs w:val="22"/>
        </w:rPr>
        <w:t xml:space="preserve"> i Catalunya”</w:t>
      </w:r>
      <w:r w:rsidR="00E65FB2" w:rsidRPr="00806A4C">
        <w:rPr>
          <w:rStyle w:val="Textoennegrita"/>
          <w:rFonts w:asciiTheme="minorHAnsi" w:hAnsiTheme="minorHAnsi" w:cstheme="minorHAnsi"/>
          <w:iCs/>
          <w:sz w:val="22"/>
          <w:szCs w:val="22"/>
        </w:rPr>
        <w:t xml:space="preserve">, </w:t>
      </w:r>
      <w:r w:rsidR="00765F6D" w:rsidRPr="00806A4C">
        <w:rPr>
          <w:rStyle w:val="Textoennegrita"/>
          <w:rFonts w:asciiTheme="minorHAnsi" w:hAnsiTheme="minorHAnsi" w:cstheme="minorHAnsi"/>
          <w:iCs/>
          <w:sz w:val="22"/>
          <w:szCs w:val="22"/>
        </w:rPr>
        <w:t xml:space="preserve"> </w:t>
      </w:r>
      <w:r w:rsidR="00765F6D" w:rsidRPr="00806A4C">
        <w:rPr>
          <w:rStyle w:val="Textoennegrita"/>
          <w:rFonts w:asciiTheme="minorHAnsi" w:hAnsiTheme="minorHAnsi" w:cstheme="minorHAnsi"/>
          <w:b w:val="0"/>
          <w:iCs/>
          <w:sz w:val="22"/>
          <w:szCs w:val="22"/>
        </w:rPr>
        <w:t xml:space="preserve">amb la participació de: </w:t>
      </w:r>
    </w:p>
    <w:p w:rsidR="00E65FB2" w:rsidRPr="00806A4C" w:rsidRDefault="00341D0A" w:rsidP="00934041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06A4C">
        <w:rPr>
          <w:rFonts w:asciiTheme="minorHAnsi" w:hAnsiTheme="minorHAnsi" w:cstheme="minorHAnsi"/>
          <w:i/>
          <w:sz w:val="22"/>
          <w:szCs w:val="22"/>
        </w:rPr>
        <w:t xml:space="preserve">-Norma Andrade, del Grup d’Acció pels Drets Humans i la Justícia Social (lluita contra el </w:t>
      </w:r>
      <w:proofErr w:type="spellStart"/>
      <w:r w:rsidRPr="00806A4C">
        <w:rPr>
          <w:rFonts w:asciiTheme="minorHAnsi" w:hAnsiTheme="minorHAnsi" w:cstheme="minorHAnsi"/>
          <w:i/>
          <w:sz w:val="22"/>
          <w:szCs w:val="22"/>
        </w:rPr>
        <w:t>feminicidi</w:t>
      </w:r>
      <w:proofErr w:type="spellEnd"/>
      <w:r w:rsidRPr="00806A4C">
        <w:rPr>
          <w:rFonts w:asciiTheme="minorHAnsi" w:hAnsiTheme="minorHAnsi" w:cstheme="minorHAnsi"/>
          <w:i/>
          <w:sz w:val="22"/>
          <w:szCs w:val="22"/>
        </w:rPr>
        <w:t>).</w:t>
      </w:r>
      <w:r w:rsidR="00765F6D" w:rsidRPr="00806A4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06A4C">
        <w:rPr>
          <w:rFonts w:asciiTheme="minorHAnsi" w:hAnsiTheme="minorHAnsi" w:cstheme="minorHAnsi"/>
          <w:i/>
          <w:sz w:val="22"/>
          <w:szCs w:val="22"/>
        </w:rPr>
        <w:t xml:space="preserve">– </w:t>
      </w:r>
      <w:proofErr w:type="spellStart"/>
      <w:r w:rsidRPr="00806A4C">
        <w:rPr>
          <w:rFonts w:asciiTheme="minorHAnsi" w:hAnsiTheme="minorHAnsi" w:cstheme="minorHAnsi"/>
          <w:i/>
          <w:sz w:val="22"/>
          <w:szCs w:val="22"/>
        </w:rPr>
        <w:t>Ximena</w:t>
      </w:r>
      <w:proofErr w:type="spellEnd"/>
      <w:r w:rsidRPr="00806A4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06A4C">
        <w:rPr>
          <w:rFonts w:asciiTheme="minorHAnsi" w:hAnsiTheme="minorHAnsi" w:cstheme="minorHAnsi"/>
          <w:i/>
          <w:sz w:val="22"/>
          <w:szCs w:val="22"/>
        </w:rPr>
        <w:t>Antillón</w:t>
      </w:r>
      <w:proofErr w:type="spellEnd"/>
      <w:r w:rsidRPr="00806A4C">
        <w:rPr>
          <w:rFonts w:asciiTheme="minorHAnsi" w:hAnsiTheme="minorHAnsi" w:cstheme="minorHAnsi"/>
          <w:i/>
          <w:sz w:val="22"/>
          <w:szCs w:val="22"/>
        </w:rPr>
        <w:t xml:space="preserve">, de FUNDAR (acompanyament psicosocial a familiars del cas </w:t>
      </w:r>
      <w:proofErr w:type="spellStart"/>
      <w:r w:rsidRPr="00806A4C">
        <w:rPr>
          <w:rFonts w:asciiTheme="minorHAnsi" w:hAnsiTheme="minorHAnsi" w:cstheme="minorHAnsi"/>
          <w:i/>
          <w:sz w:val="22"/>
          <w:szCs w:val="22"/>
        </w:rPr>
        <w:t>Ayozinapa</w:t>
      </w:r>
      <w:proofErr w:type="spellEnd"/>
      <w:r w:rsidRPr="00806A4C">
        <w:rPr>
          <w:rFonts w:asciiTheme="minorHAnsi" w:hAnsiTheme="minorHAnsi" w:cstheme="minorHAnsi"/>
          <w:i/>
          <w:sz w:val="22"/>
          <w:szCs w:val="22"/>
        </w:rPr>
        <w:t>).</w:t>
      </w:r>
      <w:r w:rsidR="00765F6D" w:rsidRPr="00806A4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06A4C">
        <w:rPr>
          <w:rFonts w:asciiTheme="minorHAnsi" w:hAnsiTheme="minorHAnsi" w:cstheme="minorHAnsi"/>
          <w:i/>
          <w:sz w:val="22"/>
          <w:szCs w:val="22"/>
        </w:rPr>
        <w:t xml:space="preserve">– Ernestina </w:t>
      </w:r>
      <w:proofErr w:type="spellStart"/>
      <w:r w:rsidRPr="00806A4C">
        <w:rPr>
          <w:rFonts w:asciiTheme="minorHAnsi" w:hAnsiTheme="minorHAnsi" w:cstheme="minorHAnsi"/>
          <w:i/>
          <w:sz w:val="22"/>
          <w:szCs w:val="22"/>
        </w:rPr>
        <w:t>Ortíz</w:t>
      </w:r>
      <w:proofErr w:type="spellEnd"/>
      <w:r w:rsidRPr="00806A4C">
        <w:rPr>
          <w:rFonts w:asciiTheme="minorHAnsi" w:hAnsiTheme="minorHAnsi" w:cstheme="minorHAnsi"/>
          <w:i/>
          <w:sz w:val="22"/>
          <w:szCs w:val="22"/>
        </w:rPr>
        <w:t xml:space="preserve"> Peña, representant de la Coordinadora Nacional de Dones Indígenes CONAMI i del Congrés Nacional Indígena CNI</w:t>
      </w:r>
      <w:r w:rsidR="00765F6D" w:rsidRPr="00806A4C">
        <w:rPr>
          <w:rFonts w:asciiTheme="minorHAnsi" w:hAnsiTheme="minorHAnsi" w:cstheme="minorHAnsi"/>
          <w:sz w:val="22"/>
          <w:szCs w:val="22"/>
        </w:rPr>
        <w:t>.</w:t>
      </w:r>
    </w:p>
    <w:p w:rsidR="00765F6D" w:rsidRPr="00257BB1" w:rsidRDefault="00765F6D" w:rsidP="009340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806A4C">
        <w:rPr>
          <w:rFonts w:asciiTheme="minorHAnsi" w:hAnsiTheme="minorHAnsi" w:cstheme="minorHAnsi"/>
          <w:sz w:val="22"/>
          <w:szCs w:val="22"/>
        </w:rPr>
        <w:t>Un acte molt emotiu i de reconeixement de les seves lluites.</w:t>
      </w:r>
      <w:r w:rsidR="00257B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7BB1" w:rsidRPr="00806A4C" w:rsidRDefault="00257BB1" w:rsidP="009340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11968" w:rsidRPr="00C11968" w:rsidRDefault="00E00789" w:rsidP="00C11968">
      <w:pPr>
        <w:spacing w:after="0" w:line="240" w:lineRule="auto"/>
        <w:jc w:val="both"/>
        <w:rPr>
          <w:rStyle w:val="4n-j"/>
          <w:rFonts w:cstheme="minorHAnsi"/>
          <w:color w:val="7030A0"/>
        </w:rPr>
      </w:pPr>
      <w:r w:rsidRPr="00806A4C">
        <w:rPr>
          <w:rFonts w:eastAsia="Times New Roman" w:cstheme="minorHAnsi"/>
          <w:b/>
          <w:lang w:eastAsia="ca-ES"/>
        </w:rPr>
        <w:t>-Centre de Documentació:</w:t>
      </w:r>
      <w:r w:rsidR="00C11968">
        <w:rPr>
          <w:rFonts w:eastAsia="Times New Roman" w:cstheme="minorHAnsi"/>
          <w:b/>
          <w:lang w:eastAsia="ca-ES"/>
        </w:rPr>
        <w:t xml:space="preserve"> (</w:t>
      </w:r>
      <w:hyperlink r:id="rId9" w:history="1">
        <w:r w:rsidR="00C11968" w:rsidRPr="00C11968">
          <w:rPr>
            <w:rStyle w:val="Hipervnculo"/>
            <w:rFonts w:cstheme="minorHAnsi"/>
            <w:color w:val="7030A0"/>
          </w:rPr>
          <w:t>http://centredocumentacio.caladona.org/biblioteca/</w:t>
        </w:r>
      </w:hyperlink>
      <w:r w:rsidR="00C11968">
        <w:rPr>
          <w:rStyle w:val="4n-j"/>
          <w:rFonts w:cstheme="minorHAnsi"/>
          <w:color w:val="7030A0"/>
        </w:rPr>
        <w:t>)</w:t>
      </w:r>
    </w:p>
    <w:p w:rsidR="002329E1" w:rsidRPr="00806A4C" w:rsidRDefault="002329E1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18229D" w:rsidRPr="00806A4C" w:rsidRDefault="008B232A" w:rsidP="00934041">
      <w:pPr>
        <w:spacing w:after="0" w:line="240" w:lineRule="auto"/>
        <w:jc w:val="both"/>
        <w:rPr>
          <w:rStyle w:val="4n-j"/>
          <w:rFonts w:cstheme="minorHAnsi"/>
        </w:rPr>
      </w:pPr>
      <w:r w:rsidRPr="00806A4C">
        <w:rPr>
          <w:rStyle w:val="4n-j"/>
          <w:rFonts w:cstheme="minorHAnsi"/>
        </w:rPr>
        <w:t xml:space="preserve">El </w:t>
      </w:r>
      <w:r w:rsidR="004C501A">
        <w:rPr>
          <w:rStyle w:val="4n-j"/>
          <w:rFonts w:cstheme="minorHAnsi"/>
        </w:rPr>
        <w:t>23 d’</w:t>
      </w:r>
      <w:r w:rsidR="0018229D" w:rsidRPr="00806A4C">
        <w:rPr>
          <w:rStyle w:val="4n-j"/>
          <w:rFonts w:cstheme="minorHAnsi"/>
        </w:rPr>
        <w:t xml:space="preserve"> octubre van organitzar un acte per  </w:t>
      </w:r>
      <w:r w:rsidRPr="00806A4C">
        <w:rPr>
          <w:rStyle w:val="4n-j"/>
          <w:rFonts w:cstheme="minorHAnsi"/>
        </w:rPr>
        <w:t xml:space="preserve">commemorar </w:t>
      </w:r>
      <w:r w:rsidR="002329E1" w:rsidRPr="00806A4C">
        <w:rPr>
          <w:rStyle w:val="4n-j"/>
          <w:rFonts w:cstheme="minorHAnsi"/>
        </w:rPr>
        <w:t xml:space="preserve"> “</w:t>
      </w:r>
      <w:r w:rsidRPr="00806A4C">
        <w:rPr>
          <w:rStyle w:val="4n-j"/>
          <w:rFonts w:cstheme="minorHAnsi"/>
          <w:b/>
        </w:rPr>
        <w:t>el paper de les dones a la revolució russa</w:t>
      </w:r>
      <w:r w:rsidR="002329E1" w:rsidRPr="00806A4C">
        <w:rPr>
          <w:rStyle w:val="4n-j"/>
          <w:rFonts w:cstheme="minorHAnsi"/>
          <w:b/>
        </w:rPr>
        <w:t>”</w:t>
      </w:r>
      <w:r w:rsidRPr="00806A4C">
        <w:rPr>
          <w:rStyle w:val="4n-j"/>
          <w:rFonts w:cstheme="minorHAnsi"/>
          <w:b/>
        </w:rPr>
        <w:t>.</w:t>
      </w:r>
      <w:r w:rsidRPr="00806A4C">
        <w:rPr>
          <w:rStyle w:val="4n-j"/>
          <w:rFonts w:cstheme="minorHAnsi"/>
        </w:rPr>
        <w:t xml:space="preserve"> </w:t>
      </w:r>
      <w:r w:rsidR="0018229D" w:rsidRPr="00806A4C">
        <w:rPr>
          <w:rStyle w:val="4n-j"/>
          <w:rFonts w:cstheme="minorHAnsi"/>
        </w:rPr>
        <w:t>Van participar:</w:t>
      </w:r>
    </w:p>
    <w:p w:rsidR="00934041" w:rsidRPr="00806A4C" w:rsidRDefault="00934041" w:rsidP="00934041">
      <w:pPr>
        <w:spacing w:after="0" w:line="240" w:lineRule="auto"/>
        <w:ind w:left="705"/>
        <w:jc w:val="both"/>
        <w:rPr>
          <w:rStyle w:val="4n-j"/>
          <w:rFonts w:cstheme="minorHAnsi"/>
          <w:i/>
        </w:rPr>
      </w:pPr>
      <w:r w:rsidRPr="00806A4C">
        <w:rPr>
          <w:rStyle w:val="4n-j"/>
          <w:rFonts w:cstheme="minorHAnsi"/>
          <w:i/>
        </w:rPr>
        <w:t>–</w:t>
      </w:r>
      <w:r w:rsidR="0018229D" w:rsidRPr="00806A4C">
        <w:rPr>
          <w:rStyle w:val="4n-j"/>
          <w:rFonts w:cstheme="minorHAnsi"/>
          <w:i/>
        </w:rPr>
        <w:t xml:space="preserve">Adelina </w:t>
      </w:r>
      <w:proofErr w:type="spellStart"/>
      <w:r w:rsidR="0018229D" w:rsidRPr="00806A4C">
        <w:rPr>
          <w:rStyle w:val="4n-j"/>
          <w:rFonts w:cstheme="minorHAnsi"/>
          <w:i/>
        </w:rPr>
        <w:t>Escandell</w:t>
      </w:r>
      <w:proofErr w:type="spellEnd"/>
      <w:r w:rsidR="0018229D" w:rsidRPr="00806A4C">
        <w:rPr>
          <w:rStyle w:val="4n-j"/>
          <w:rFonts w:cstheme="minorHAnsi"/>
          <w:i/>
        </w:rPr>
        <w:t>, mestra i presidenta de la Fundació Alternativa.</w:t>
      </w:r>
    </w:p>
    <w:p w:rsidR="00934041" w:rsidRPr="00806A4C" w:rsidRDefault="00934041" w:rsidP="00934041">
      <w:pPr>
        <w:spacing w:after="0" w:line="240" w:lineRule="auto"/>
        <w:ind w:left="705"/>
        <w:jc w:val="both"/>
        <w:rPr>
          <w:rStyle w:val="4n-j"/>
          <w:rFonts w:cstheme="minorHAnsi"/>
          <w:i/>
        </w:rPr>
      </w:pPr>
      <w:r w:rsidRPr="00806A4C">
        <w:rPr>
          <w:rStyle w:val="4n-j"/>
          <w:rFonts w:cstheme="minorHAnsi"/>
          <w:i/>
        </w:rPr>
        <w:t>–</w:t>
      </w:r>
      <w:r w:rsidR="0018229D" w:rsidRPr="00806A4C">
        <w:rPr>
          <w:rStyle w:val="4n-j"/>
          <w:rFonts w:cstheme="minorHAnsi"/>
          <w:i/>
        </w:rPr>
        <w:t>Tània Verge</w:t>
      </w:r>
      <w:r w:rsidR="004C501A">
        <w:rPr>
          <w:rStyle w:val="4n-j"/>
          <w:rFonts w:cstheme="minorHAnsi"/>
          <w:i/>
        </w:rPr>
        <w:t>s</w:t>
      </w:r>
      <w:r w:rsidR="0018229D" w:rsidRPr="00806A4C">
        <w:rPr>
          <w:rStyle w:val="4n-j"/>
          <w:rFonts w:cstheme="minorHAnsi"/>
          <w:i/>
        </w:rPr>
        <w:t xml:space="preserve">, professora del </w:t>
      </w:r>
      <w:proofErr w:type="spellStart"/>
      <w:r w:rsidR="0018229D" w:rsidRPr="00806A4C">
        <w:rPr>
          <w:rStyle w:val="4n-j"/>
          <w:rFonts w:cstheme="minorHAnsi"/>
          <w:i/>
        </w:rPr>
        <w:t>Dep</w:t>
      </w:r>
      <w:proofErr w:type="spellEnd"/>
      <w:r w:rsidR="0018229D" w:rsidRPr="00806A4C">
        <w:rPr>
          <w:rStyle w:val="4n-j"/>
          <w:rFonts w:cstheme="minorHAnsi"/>
          <w:i/>
        </w:rPr>
        <w:t>. de Ciències Polítiques i Socials de la UPF.</w:t>
      </w:r>
    </w:p>
    <w:p w:rsidR="00934041" w:rsidRPr="00806A4C" w:rsidRDefault="00934041" w:rsidP="00934041">
      <w:pPr>
        <w:spacing w:after="0" w:line="240" w:lineRule="auto"/>
        <w:ind w:left="705"/>
        <w:jc w:val="both"/>
        <w:rPr>
          <w:rStyle w:val="4n-j"/>
          <w:rFonts w:cstheme="minorHAnsi"/>
          <w:i/>
        </w:rPr>
      </w:pPr>
      <w:r w:rsidRPr="00806A4C">
        <w:rPr>
          <w:rStyle w:val="4n-j"/>
          <w:rFonts w:cstheme="minorHAnsi"/>
          <w:i/>
        </w:rPr>
        <w:t>–</w:t>
      </w:r>
      <w:r w:rsidR="0018229D" w:rsidRPr="00806A4C">
        <w:rPr>
          <w:rStyle w:val="4n-j"/>
          <w:rFonts w:cstheme="minorHAnsi"/>
          <w:i/>
        </w:rPr>
        <w:t xml:space="preserve">Sílvia Comes, cantautora i membra de les </w:t>
      </w:r>
      <w:proofErr w:type="spellStart"/>
      <w:r w:rsidR="0018229D" w:rsidRPr="00806A4C">
        <w:rPr>
          <w:rStyle w:val="4n-j"/>
          <w:rFonts w:cstheme="minorHAnsi"/>
          <w:i/>
        </w:rPr>
        <w:t>Kol·lontai</w:t>
      </w:r>
      <w:proofErr w:type="spellEnd"/>
      <w:r w:rsidR="0018229D" w:rsidRPr="00806A4C">
        <w:rPr>
          <w:rStyle w:val="4n-j"/>
          <w:rFonts w:cstheme="minorHAnsi"/>
          <w:i/>
        </w:rPr>
        <w:t>.</w:t>
      </w:r>
    </w:p>
    <w:p w:rsidR="0018229D" w:rsidRPr="00806A4C" w:rsidRDefault="0018229D" w:rsidP="00934041">
      <w:pPr>
        <w:spacing w:after="0" w:line="240" w:lineRule="auto"/>
        <w:ind w:left="705"/>
        <w:jc w:val="both"/>
        <w:rPr>
          <w:rStyle w:val="4n-j"/>
          <w:rFonts w:cstheme="minorHAnsi"/>
          <w:i/>
        </w:rPr>
      </w:pPr>
      <w:r w:rsidRPr="00806A4C">
        <w:rPr>
          <w:rStyle w:val="4n-j"/>
          <w:rFonts w:cstheme="minorHAnsi"/>
          <w:i/>
        </w:rPr>
        <w:t xml:space="preserve">– Mercè Otero-Vidal, conductora de l’acte. </w:t>
      </w:r>
    </w:p>
    <w:p w:rsidR="00257BB1" w:rsidRDefault="0018229D" w:rsidP="00934041">
      <w:pPr>
        <w:spacing w:after="0" w:line="240" w:lineRule="auto"/>
        <w:jc w:val="both"/>
        <w:rPr>
          <w:rStyle w:val="4n-j"/>
          <w:rFonts w:cstheme="minorHAnsi"/>
        </w:rPr>
      </w:pPr>
      <w:r w:rsidRPr="00806A4C">
        <w:rPr>
          <w:rStyle w:val="4n-j"/>
          <w:rFonts w:cstheme="minorHAnsi"/>
        </w:rPr>
        <w:t>Molta gent i en acabar l’acte una  copa de cava.</w:t>
      </w:r>
      <w:r w:rsidR="00257BB1">
        <w:rPr>
          <w:rStyle w:val="4n-j"/>
          <w:rFonts w:cstheme="minorHAnsi"/>
        </w:rPr>
        <w:t xml:space="preserve"> </w:t>
      </w:r>
    </w:p>
    <w:p w:rsidR="00257BB1" w:rsidRDefault="00257BB1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C11968" w:rsidRPr="00806A4C" w:rsidRDefault="00C11968" w:rsidP="00C119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A4C">
        <w:rPr>
          <w:rFonts w:asciiTheme="minorHAnsi" w:hAnsiTheme="minorHAnsi" w:cstheme="minorHAnsi"/>
          <w:b/>
          <w:sz w:val="22"/>
          <w:szCs w:val="22"/>
        </w:rPr>
        <w:t xml:space="preserve">-Novembre Feminista: 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hyperlink r:id="rId10" w:history="1">
        <w:r w:rsidRPr="00257BB1">
          <w:rPr>
            <w:rStyle w:val="Hipervnculo"/>
            <w:rFonts w:cstheme="minorHAnsi"/>
            <w:color w:val="7030A0"/>
          </w:rPr>
          <w:t>https://novembrefeminista.wordpress.com/</w:t>
        </w:r>
      </w:hyperlink>
      <w:r>
        <w:rPr>
          <w:rFonts w:cstheme="minorHAnsi"/>
          <w:color w:val="7030A0"/>
        </w:rPr>
        <w:t>)</w:t>
      </w:r>
    </w:p>
    <w:p w:rsidR="00C11968" w:rsidRPr="00806A4C" w:rsidRDefault="00C11968" w:rsidP="00C119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1968" w:rsidRPr="00257BB1" w:rsidRDefault="00C11968" w:rsidP="00C11968">
      <w:pPr>
        <w:spacing w:after="0" w:line="240" w:lineRule="auto"/>
        <w:jc w:val="both"/>
        <w:rPr>
          <w:rFonts w:eastAsia="Times New Roman" w:cstheme="minorHAnsi"/>
          <w:color w:val="7030A0"/>
          <w:lang w:eastAsia="ca-ES"/>
        </w:rPr>
      </w:pPr>
      <w:r w:rsidRPr="00806A4C">
        <w:rPr>
          <w:rFonts w:cstheme="minorHAnsi"/>
        </w:rPr>
        <w:t xml:space="preserve">Valoren com molt positiva la celebració de la </w:t>
      </w:r>
      <w:r w:rsidRPr="00806A4C">
        <w:rPr>
          <w:rFonts w:eastAsia="Times New Roman" w:cstheme="minorHAnsi"/>
          <w:b/>
          <w:lang w:eastAsia="ca-ES"/>
        </w:rPr>
        <w:t xml:space="preserve">I Assemblea feminista a Catalunya per l’ abordatge de les violències masclistes </w:t>
      </w:r>
      <w:r w:rsidRPr="00806A4C">
        <w:rPr>
          <w:rFonts w:eastAsia="Times New Roman" w:cstheme="minorHAnsi"/>
          <w:lang w:eastAsia="ca-ES"/>
        </w:rPr>
        <w:t>el passat 21 d’octubre a Ca la Dona. Es van inscriur</w:t>
      </w:r>
      <w:r w:rsidR="004C501A">
        <w:rPr>
          <w:rFonts w:eastAsia="Times New Roman" w:cstheme="minorHAnsi"/>
          <w:lang w:eastAsia="ca-ES"/>
        </w:rPr>
        <w:t>e a prop de 170 feministes, i mé</w:t>
      </w:r>
      <w:r w:rsidRPr="00806A4C">
        <w:rPr>
          <w:rFonts w:eastAsia="Times New Roman" w:cstheme="minorHAnsi"/>
          <w:lang w:eastAsia="ca-ES"/>
        </w:rPr>
        <w:t>s de 130 van</w:t>
      </w:r>
      <w:r w:rsidR="004C501A">
        <w:rPr>
          <w:rFonts w:eastAsia="Times New Roman" w:cstheme="minorHAnsi"/>
          <w:lang w:eastAsia="ca-ES"/>
        </w:rPr>
        <w:t xml:space="preserve"> tenir una participació real, mé</w:t>
      </w:r>
      <w:r w:rsidRPr="00806A4C">
        <w:rPr>
          <w:rFonts w:eastAsia="Times New Roman" w:cstheme="minorHAnsi"/>
          <w:lang w:eastAsia="ca-ES"/>
        </w:rPr>
        <w:t>s de 40 grups representa</w:t>
      </w:r>
      <w:r w:rsidR="004C501A">
        <w:rPr>
          <w:rFonts w:eastAsia="Times New Roman" w:cstheme="minorHAnsi"/>
          <w:lang w:eastAsia="ca-ES"/>
        </w:rPr>
        <w:t>n</w:t>
      </w:r>
      <w:r w:rsidRPr="00806A4C">
        <w:rPr>
          <w:rFonts w:eastAsia="Times New Roman" w:cstheme="minorHAnsi"/>
          <w:lang w:eastAsia="ca-ES"/>
        </w:rPr>
        <w:t xml:space="preserve">ts d’arreu de Catalunya. Els debats es van articular entorn </w:t>
      </w:r>
      <w:r w:rsidR="004C501A">
        <w:rPr>
          <w:rFonts w:eastAsia="Times New Roman" w:cstheme="minorHAnsi"/>
          <w:lang w:eastAsia="ca-ES"/>
        </w:rPr>
        <w:t>de</w:t>
      </w:r>
      <w:r w:rsidRPr="00806A4C">
        <w:rPr>
          <w:rFonts w:eastAsia="Times New Roman" w:cstheme="minorHAnsi"/>
          <w:lang w:eastAsia="ca-ES"/>
        </w:rPr>
        <w:t xml:space="preserve">  “violències sexuals”, “Discursos e idees per l’abordatge”, “Mitjans de comunicació i Xarxes Socials”  i  “Autodefensa Feminista”.  Penjaran en la seva web els continguts de les relatories amb possibles consensos i prioritats d’agendes d’accions. Informen de la convocatòria per la preparació del 25 N el </w:t>
      </w:r>
      <w:r w:rsidR="004C501A">
        <w:rPr>
          <w:rFonts w:eastAsia="Times New Roman" w:cstheme="minorHAnsi"/>
          <w:lang w:eastAsia="ca-ES"/>
        </w:rPr>
        <w:t>dimecres 25 d’</w:t>
      </w:r>
      <w:r w:rsidRPr="00806A4C">
        <w:rPr>
          <w:rFonts w:eastAsia="Times New Roman" w:cstheme="minorHAnsi"/>
          <w:lang w:eastAsia="ca-ES"/>
        </w:rPr>
        <w:t>octubre.</w:t>
      </w:r>
      <w:r w:rsidRPr="00257BB1">
        <w:rPr>
          <w:rFonts w:eastAsia="Times New Roman" w:cstheme="minorHAnsi"/>
          <w:lang w:eastAsia="ca-ES"/>
        </w:rPr>
        <w:t xml:space="preserve"> </w:t>
      </w:r>
    </w:p>
    <w:p w:rsidR="00C11968" w:rsidRPr="00806A4C" w:rsidRDefault="00C11968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880FDC" w:rsidRPr="00806A4C" w:rsidRDefault="00880FDC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880FDC" w:rsidRDefault="00880FDC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  <w:r w:rsidRPr="00806A4C">
        <w:rPr>
          <w:rFonts w:eastAsia="Times New Roman" w:cstheme="minorHAnsi"/>
          <w:b/>
          <w:lang w:eastAsia="ca-ES"/>
        </w:rPr>
        <w:t xml:space="preserve">-Mirades Violetes </w:t>
      </w:r>
      <w:r w:rsidR="00C11968" w:rsidRPr="00C11968">
        <w:rPr>
          <w:rFonts w:eastAsia="Times New Roman" w:cstheme="minorHAnsi"/>
          <w:b/>
          <w:color w:val="7030A0"/>
          <w:lang w:eastAsia="ca-ES"/>
        </w:rPr>
        <w:t>(</w:t>
      </w:r>
      <w:hyperlink r:id="rId11" w:history="1">
        <w:r w:rsidR="00C11968" w:rsidRPr="00C11968">
          <w:rPr>
            <w:rStyle w:val="Hipervnculo"/>
            <w:rFonts w:eastAsia="Times New Roman" w:cstheme="minorHAnsi"/>
            <w:color w:val="7030A0"/>
            <w:lang w:eastAsia="ca-ES"/>
          </w:rPr>
          <w:t>http://www.caladona.org/grups/?page_id=530</w:t>
        </w:r>
      </w:hyperlink>
      <w:r w:rsidR="00C11968">
        <w:rPr>
          <w:rFonts w:eastAsia="Times New Roman" w:cstheme="minorHAnsi"/>
          <w:b/>
          <w:lang w:eastAsia="ca-ES"/>
        </w:rPr>
        <w:t>)</w:t>
      </w:r>
    </w:p>
    <w:p w:rsidR="002329E1" w:rsidRPr="00806A4C" w:rsidRDefault="002329E1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341D0A" w:rsidRPr="00806A4C" w:rsidRDefault="00880FDC" w:rsidP="009340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06A4C">
        <w:rPr>
          <w:rFonts w:asciiTheme="minorHAnsi" w:hAnsiTheme="minorHAnsi" w:cstheme="minorHAnsi"/>
          <w:sz w:val="22"/>
          <w:szCs w:val="22"/>
        </w:rPr>
        <w:t>Informen que dins del dins del cicle sobre “</w:t>
      </w:r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Els mecanismes del canvi social</w:t>
      </w:r>
      <w:r w:rsidRPr="00806A4C">
        <w:rPr>
          <w:rFonts w:asciiTheme="minorHAnsi" w:hAnsiTheme="minorHAnsi" w:cstheme="minorHAnsi"/>
          <w:sz w:val="22"/>
          <w:szCs w:val="22"/>
        </w:rPr>
        <w:t xml:space="preserve">”, el dimarts 26 de setembre, a les 19h  es va fer la presentació del llibre de </w:t>
      </w:r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Dolores Juliano</w:t>
      </w:r>
      <w:r w:rsidRPr="00806A4C">
        <w:rPr>
          <w:rFonts w:asciiTheme="minorHAnsi" w:hAnsiTheme="minorHAnsi" w:cstheme="minorHAnsi"/>
          <w:sz w:val="22"/>
          <w:szCs w:val="22"/>
        </w:rPr>
        <w:t>, “</w:t>
      </w:r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 xml:space="preserve">Tomar la </w:t>
      </w:r>
      <w:proofErr w:type="spellStart"/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palabra</w:t>
      </w:r>
      <w:proofErr w:type="spellEnd"/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 xml:space="preserve">: </w:t>
      </w:r>
      <w:proofErr w:type="spellStart"/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Mujeres</w:t>
      </w:r>
      <w:proofErr w:type="spellEnd"/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 xml:space="preserve">, discursos y </w:t>
      </w:r>
      <w:proofErr w:type="spellStart"/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silencios</w:t>
      </w:r>
      <w:proofErr w:type="spellEnd"/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 xml:space="preserve">” </w:t>
      </w:r>
      <w:r w:rsidRPr="00806A4C">
        <w:rPr>
          <w:rFonts w:asciiTheme="minorHAnsi" w:hAnsiTheme="minorHAnsi" w:cstheme="minorHAnsi"/>
          <w:sz w:val="22"/>
          <w:szCs w:val="22"/>
        </w:rPr>
        <w:t xml:space="preserve">(edicions Bellaterra, 2017), amb la participació de </w:t>
      </w:r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>Fina Birulés.</w:t>
      </w:r>
      <w:r w:rsidR="00341D0A"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341D0A" w:rsidRPr="00806A4C">
        <w:rPr>
          <w:rStyle w:val="Textoennegrita"/>
          <w:rFonts w:asciiTheme="minorHAnsi" w:eastAsiaTheme="majorEastAsia" w:hAnsiTheme="minorHAnsi" w:cstheme="minorHAnsi"/>
          <w:b w:val="0"/>
          <w:sz w:val="22"/>
          <w:szCs w:val="22"/>
        </w:rPr>
        <w:t xml:space="preserve">Èxit de participació. </w:t>
      </w:r>
      <w:r w:rsidR="00341D0A" w:rsidRPr="00806A4C">
        <w:rPr>
          <w:rFonts w:asciiTheme="minorHAnsi" w:hAnsiTheme="minorHAnsi" w:cstheme="minorHAnsi"/>
        </w:rPr>
        <w:t xml:space="preserve">Es va cancel·lar la  presentació del llibre de </w:t>
      </w:r>
      <w:proofErr w:type="spellStart"/>
      <w:r w:rsidR="00341D0A" w:rsidRPr="00806A4C">
        <w:rPr>
          <w:rFonts w:asciiTheme="minorHAnsi" w:hAnsiTheme="minorHAnsi" w:cstheme="minorHAnsi"/>
        </w:rPr>
        <w:t>Verena</w:t>
      </w:r>
      <w:proofErr w:type="spellEnd"/>
      <w:r w:rsidR="00341D0A" w:rsidRPr="00806A4C">
        <w:rPr>
          <w:rFonts w:asciiTheme="minorHAnsi" w:hAnsiTheme="minorHAnsi" w:cstheme="minorHAnsi"/>
        </w:rPr>
        <w:t xml:space="preserve"> </w:t>
      </w:r>
      <w:proofErr w:type="spellStart"/>
      <w:r w:rsidR="00341D0A" w:rsidRPr="00806A4C">
        <w:rPr>
          <w:rFonts w:asciiTheme="minorHAnsi" w:hAnsiTheme="minorHAnsi" w:cstheme="minorHAnsi"/>
        </w:rPr>
        <w:t>Stolke</w:t>
      </w:r>
      <w:proofErr w:type="spellEnd"/>
      <w:r w:rsidR="00341D0A" w:rsidRPr="00806A4C">
        <w:rPr>
          <w:rFonts w:asciiTheme="minorHAnsi" w:hAnsiTheme="minorHAnsi" w:cstheme="minorHAnsi"/>
        </w:rPr>
        <w:t xml:space="preserve"> sobre Racisme i Sexualitat a la Cuba colonial programada pel 16 d’octubre. </w:t>
      </w:r>
    </w:p>
    <w:p w:rsidR="00880FDC" w:rsidRPr="00806A4C" w:rsidRDefault="00880FDC" w:rsidP="009340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06A4C">
        <w:rPr>
          <w:rStyle w:val="Textoennegrita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E00789" w:rsidRPr="00806A4C" w:rsidRDefault="00E00789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  <w:r w:rsidRPr="00806A4C">
        <w:rPr>
          <w:rFonts w:eastAsia="Times New Roman" w:cstheme="minorHAnsi"/>
          <w:b/>
          <w:lang w:eastAsia="ca-ES"/>
        </w:rPr>
        <w:t>-Dones Juristes:</w:t>
      </w:r>
      <w:r w:rsidR="00C11968">
        <w:rPr>
          <w:rFonts w:eastAsia="Times New Roman" w:cstheme="minorHAnsi"/>
          <w:b/>
          <w:lang w:eastAsia="ca-ES"/>
        </w:rPr>
        <w:t xml:space="preserve"> (</w:t>
      </w:r>
      <w:hyperlink r:id="rId12" w:history="1">
        <w:r w:rsidR="00C11968" w:rsidRPr="00257BB1">
          <w:rPr>
            <w:rStyle w:val="Hipervnculo"/>
            <w:rFonts w:eastAsia="Times New Roman" w:cstheme="minorHAnsi"/>
            <w:color w:val="7030A0"/>
            <w:lang w:eastAsia="ca-ES"/>
          </w:rPr>
          <w:t>http://donesjuristes.cat/</w:t>
        </w:r>
      </w:hyperlink>
      <w:r w:rsidR="00C11968">
        <w:rPr>
          <w:rFonts w:eastAsia="Times New Roman" w:cstheme="minorHAnsi"/>
          <w:color w:val="7030A0"/>
          <w:lang w:eastAsia="ca-ES"/>
        </w:rPr>
        <w:t>)</w:t>
      </w:r>
    </w:p>
    <w:p w:rsidR="002329E1" w:rsidRPr="00806A4C" w:rsidRDefault="002329E1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CD46E3" w:rsidRDefault="00A472DA" w:rsidP="00934041">
      <w:pPr>
        <w:spacing w:after="0" w:line="240" w:lineRule="auto"/>
        <w:jc w:val="both"/>
        <w:rPr>
          <w:rFonts w:eastAsia="Times New Roman" w:cstheme="minorHAnsi"/>
          <w:lang w:eastAsia="ca-ES"/>
        </w:rPr>
      </w:pPr>
      <w:r w:rsidRPr="00806A4C">
        <w:rPr>
          <w:rFonts w:eastAsia="Times New Roman" w:cstheme="minorHAnsi"/>
          <w:lang w:eastAsia="ca-ES"/>
        </w:rPr>
        <w:t xml:space="preserve">Traslladen a la Comuna preguntes sobre la </w:t>
      </w:r>
      <w:r w:rsidR="00CD46E3" w:rsidRPr="00806A4C">
        <w:rPr>
          <w:rFonts w:eastAsia="Times New Roman" w:cstheme="minorHAnsi"/>
          <w:lang w:eastAsia="ca-ES"/>
        </w:rPr>
        <w:t xml:space="preserve">marxa de la </w:t>
      </w:r>
      <w:r w:rsidR="00091663" w:rsidRPr="00806A4C">
        <w:rPr>
          <w:rFonts w:eastAsia="Times New Roman" w:cstheme="minorHAnsi"/>
          <w:lang w:eastAsia="ca-ES"/>
        </w:rPr>
        <w:t xml:space="preserve">planificació </w:t>
      </w:r>
      <w:r w:rsidRPr="00806A4C">
        <w:rPr>
          <w:rFonts w:eastAsia="Times New Roman" w:cstheme="minorHAnsi"/>
          <w:lang w:eastAsia="ca-ES"/>
        </w:rPr>
        <w:t>de</w:t>
      </w:r>
      <w:r w:rsidR="00091663" w:rsidRPr="00806A4C">
        <w:rPr>
          <w:rFonts w:eastAsia="Times New Roman" w:cstheme="minorHAnsi"/>
          <w:lang w:eastAsia="ca-ES"/>
        </w:rPr>
        <w:t xml:space="preserve"> la distribució d’espais de Ca la Dona. Elles tenen una secretaria però la complexitat estaria en </w:t>
      </w:r>
      <w:r w:rsidR="00CD46E3" w:rsidRPr="00806A4C">
        <w:rPr>
          <w:rFonts w:eastAsia="Times New Roman" w:cstheme="minorHAnsi"/>
          <w:lang w:eastAsia="ca-ES"/>
        </w:rPr>
        <w:t>la ubicació d</w:t>
      </w:r>
      <w:r w:rsidR="00091663" w:rsidRPr="00806A4C">
        <w:rPr>
          <w:rFonts w:eastAsia="Times New Roman" w:cstheme="minorHAnsi"/>
          <w:lang w:eastAsia="ca-ES"/>
        </w:rPr>
        <w:t>e</w:t>
      </w:r>
      <w:r w:rsidR="00FC3B8A">
        <w:rPr>
          <w:rFonts w:eastAsia="Times New Roman" w:cstheme="minorHAnsi"/>
          <w:lang w:eastAsia="ca-ES"/>
        </w:rPr>
        <w:t xml:space="preserve"> l’</w:t>
      </w:r>
      <w:r w:rsidR="00091663" w:rsidRPr="00806A4C">
        <w:rPr>
          <w:rFonts w:eastAsia="Times New Roman" w:cstheme="minorHAnsi"/>
          <w:lang w:eastAsia="ca-ES"/>
        </w:rPr>
        <w:t>espai de consulta “Espais dels Drets”</w:t>
      </w:r>
      <w:r w:rsidR="00CD46E3" w:rsidRPr="00806A4C">
        <w:rPr>
          <w:rFonts w:eastAsia="Times New Roman" w:cstheme="minorHAnsi"/>
          <w:lang w:eastAsia="ca-ES"/>
        </w:rPr>
        <w:t xml:space="preserve">, necessiten per complir la normativa legal tenir un espai fix  amb  un armari tancat amb clau on arxivar </w:t>
      </w:r>
      <w:r w:rsidR="00257BB1">
        <w:rPr>
          <w:rFonts w:eastAsia="Times New Roman" w:cstheme="minorHAnsi"/>
          <w:lang w:eastAsia="ca-ES"/>
        </w:rPr>
        <w:t xml:space="preserve">els expedients. </w:t>
      </w:r>
    </w:p>
    <w:p w:rsidR="00FC3B8A" w:rsidRPr="00257BB1" w:rsidRDefault="00FC3B8A" w:rsidP="00934041">
      <w:pPr>
        <w:spacing w:after="0" w:line="240" w:lineRule="auto"/>
        <w:jc w:val="both"/>
        <w:rPr>
          <w:rFonts w:eastAsia="Times New Roman" w:cstheme="minorHAnsi"/>
          <w:color w:val="7030A0"/>
          <w:lang w:eastAsia="ca-ES"/>
        </w:rPr>
      </w:pPr>
    </w:p>
    <w:p w:rsidR="00E00789" w:rsidRPr="00806A4C" w:rsidRDefault="00E00789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  <w:r w:rsidRPr="00806A4C">
        <w:rPr>
          <w:rFonts w:eastAsia="Times New Roman" w:cstheme="minorHAnsi"/>
          <w:b/>
          <w:lang w:eastAsia="ca-ES"/>
        </w:rPr>
        <w:lastRenderedPageBreak/>
        <w:t>-Degenerades:</w:t>
      </w:r>
    </w:p>
    <w:p w:rsidR="002329E1" w:rsidRPr="00806A4C" w:rsidRDefault="002329E1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CD46E3" w:rsidRPr="00806A4C" w:rsidRDefault="00CD46E3" w:rsidP="00934041">
      <w:pPr>
        <w:spacing w:after="0" w:line="240" w:lineRule="auto"/>
        <w:jc w:val="both"/>
        <w:rPr>
          <w:rFonts w:eastAsia="Times New Roman" w:cstheme="minorHAnsi"/>
          <w:lang w:eastAsia="ca-ES"/>
        </w:rPr>
      </w:pPr>
      <w:r w:rsidRPr="00806A4C">
        <w:rPr>
          <w:rFonts w:eastAsia="Times New Roman" w:cstheme="minorHAnsi"/>
          <w:lang w:eastAsia="ca-ES"/>
        </w:rPr>
        <w:t>Informen que per implicar a totes les integrants del grup en la dinàmica de CLD i de la comuna participaran un parell de persones fen rotacions. També comuniquen que per les seves dinàmiques d’horaris laborals no garanteixen assistir a les reunions abans de les 18:30</w:t>
      </w:r>
      <w:r w:rsidR="00C347BA" w:rsidRPr="00806A4C">
        <w:rPr>
          <w:rFonts w:eastAsia="Times New Roman" w:cstheme="minorHAnsi"/>
          <w:lang w:eastAsia="ca-ES"/>
        </w:rPr>
        <w:t xml:space="preserve"> hores, les 19 hores seria l’hora optima per començar les reunions.</w:t>
      </w:r>
    </w:p>
    <w:p w:rsidR="00CD46E3" w:rsidRPr="00806A4C" w:rsidRDefault="00CD46E3" w:rsidP="00934041">
      <w:pPr>
        <w:spacing w:after="0" w:line="240" w:lineRule="auto"/>
        <w:jc w:val="both"/>
        <w:rPr>
          <w:rFonts w:eastAsia="Times New Roman" w:cstheme="minorHAnsi"/>
          <w:lang w:eastAsia="ca-ES"/>
        </w:rPr>
      </w:pPr>
    </w:p>
    <w:p w:rsidR="00E00789" w:rsidRPr="004E229C" w:rsidRDefault="00E00789" w:rsidP="00934041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a-ES"/>
        </w:rPr>
      </w:pPr>
      <w:r w:rsidRPr="00806A4C">
        <w:rPr>
          <w:rFonts w:eastAsia="Times New Roman" w:cstheme="minorHAnsi"/>
          <w:b/>
          <w:lang w:eastAsia="ca-ES"/>
        </w:rPr>
        <w:t>-Marxa Mundial de Dones</w:t>
      </w:r>
      <w:r w:rsidR="00C347BA" w:rsidRPr="004E229C">
        <w:rPr>
          <w:rFonts w:eastAsia="Times New Roman" w:cstheme="minorHAnsi"/>
          <w:b/>
          <w:color w:val="7030A0"/>
          <w:lang w:eastAsia="ca-ES"/>
        </w:rPr>
        <w:t>:</w:t>
      </w:r>
      <w:r w:rsidR="00C11968" w:rsidRPr="004E229C">
        <w:rPr>
          <w:rFonts w:eastAsia="Times New Roman" w:cstheme="minorHAnsi"/>
          <w:b/>
          <w:color w:val="7030A0"/>
          <w:lang w:eastAsia="ca-ES"/>
        </w:rPr>
        <w:t xml:space="preserve"> (</w:t>
      </w:r>
      <w:hyperlink r:id="rId13" w:history="1">
        <w:r w:rsidR="00C11968" w:rsidRPr="004E229C">
          <w:rPr>
            <w:rStyle w:val="Hipervnculo"/>
            <w:rFonts w:eastAsia="Times New Roman" w:cstheme="minorHAnsi"/>
            <w:color w:val="7030A0"/>
            <w:lang w:eastAsia="ca-ES"/>
          </w:rPr>
          <w:t>http://marxamundialdedones.blogspot.com.es/</w:t>
        </w:r>
      </w:hyperlink>
      <w:r w:rsidR="00C11968" w:rsidRPr="004E229C">
        <w:rPr>
          <w:rFonts w:eastAsia="Times New Roman" w:cstheme="minorHAnsi"/>
          <w:b/>
          <w:color w:val="7030A0"/>
          <w:lang w:eastAsia="ca-ES"/>
        </w:rPr>
        <w:t>)</w:t>
      </w:r>
    </w:p>
    <w:p w:rsidR="002329E1" w:rsidRPr="00806A4C" w:rsidRDefault="002329E1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</w:p>
    <w:p w:rsidR="00C347BA" w:rsidRPr="00806A4C" w:rsidRDefault="00C347BA" w:rsidP="00934041">
      <w:pPr>
        <w:spacing w:after="0" w:line="240" w:lineRule="auto"/>
        <w:jc w:val="both"/>
        <w:rPr>
          <w:rFonts w:eastAsia="Times New Roman" w:cstheme="minorHAnsi"/>
          <w:lang w:eastAsia="ca-ES"/>
        </w:rPr>
      </w:pPr>
      <w:r w:rsidRPr="00806A4C">
        <w:rPr>
          <w:rFonts w:eastAsia="Times New Roman" w:cstheme="minorHAnsi"/>
          <w:lang w:eastAsia="ca-ES"/>
        </w:rPr>
        <w:t>Comparteixen amb nosaltres que per situacions personals d’algunes integrants del grup no estan en un moment de molta activitat.</w:t>
      </w:r>
    </w:p>
    <w:p w:rsidR="006C1370" w:rsidRPr="00806A4C" w:rsidRDefault="00C347BA" w:rsidP="00934041">
      <w:pPr>
        <w:spacing w:after="0" w:line="240" w:lineRule="auto"/>
        <w:jc w:val="both"/>
        <w:rPr>
          <w:rFonts w:eastAsia="Times New Roman" w:cstheme="minorHAnsi"/>
          <w:lang w:eastAsia="ca-ES"/>
        </w:rPr>
      </w:pPr>
      <w:r w:rsidRPr="00806A4C">
        <w:rPr>
          <w:rFonts w:eastAsia="Times New Roman" w:cstheme="minorHAnsi"/>
          <w:lang w:eastAsia="ca-ES"/>
        </w:rPr>
        <w:t xml:space="preserve"> </w:t>
      </w:r>
    </w:p>
    <w:p w:rsidR="004E229C" w:rsidRDefault="006C1370" w:rsidP="00934041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a-ES"/>
        </w:rPr>
      </w:pPr>
      <w:r w:rsidRPr="00806A4C">
        <w:rPr>
          <w:rFonts w:eastAsia="Times New Roman" w:cstheme="minorHAnsi"/>
          <w:b/>
          <w:lang w:eastAsia="ca-ES"/>
        </w:rPr>
        <w:t xml:space="preserve">- </w:t>
      </w:r>
      <w:proofErr w:type="spellStart"/>
      <w:r w:rsidRPr="00806A4C">
        <w:rPr>
          <w:rFonts w:eastAsia="Times New Roman" w:cstheme="minorHAnsi"/>
          <w:b/>
          <w:lang w:eastAsia="ca-ES"/>
        </w:rPr>
        <w:t>Horteres</w:t>
      </w:r>
      <w:proofErr w:type="spellEnd"/>
      <w:r w:rsidR="004E229C">
        <w:rPr>
          <w:rFonts w:eastAsia="Times New Roman" w:cstheme="minorHAnsi"/>
          <w:b/>
          <w:lang w:eastAsia="ca-ES"/>
        </w:rPr>
        <w:t xml:space="preserve">: </w:t>
      </w:r>
      <w:r w:rsidR="004E229C" w:rsidRPr="004E229C">
        <w:rPr>
          <w:rFonts w:eastAsia="Times New Roman" w:cstheme="minorHAnsi"/>
          <w:b/>
          <w:color w:val="7030A0"/>
          <w:lang w:eastAsia="ca-ES"/>
        </w:rPr>
        <w:t>(</w:t>
      </w:r>
      <w:hyperlink r:id="rId14" w:history="1">
        <w:r w:rsidR="004E229C" w:rsidRPr="004E229C">
          <w:rPr>
            <w:rStyle w:val="Hipervnculo"/>
            <w:rFonts w:eastAsia="Times New Roman" w:cstheme="minorHAnsi"/>
            <w:color w:val="7030A0"/>
            <w:lang w:eastAsia="ca-ES"/>
          </w:rPr>
          <w:t>https://femhortcaladona.wordpress.com/</w:t>
        </w:r>
      </w:hyperlink>
      <w:r w:rsidR="004E229C" w:rsidRPr="004E229C">
        <w:rPr>
          <w:rFonts w:eastAsia="Times New Roman" w:cstheme="minorHAnsi"/>
          <w:b/>
          <w:color w:val="7030A0"/>
          <w:lang w:eastAsia="ca-ES"/>
        </w:rPr>
        <w:t>)</w:t>
      </w:r>
    </w:p>
    <w:p w:rsidR="006C1370" w:rsidRPr="004E229C" w:rsidRDefault="006C1370" w:rsidP="00934041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a-ES"/>
        </w:rPr>
      </w:pPr>
    </w:p>
    <w:p w:rsidR="006C1370" w:rsidRPr="00806A4C" w:rsidRDefault="006C1370" w:rsidP="00934041">
      <w:pPr>
        <w:spacing w:after="0" w:line="240" w:lineRule="auto"/>
        <w:jc w:val="both"/>
        <w:rPr>
          <w:rStyle w:val="4n-j"/>
          <w:rFonts w:cstheme="minorHAnsi"/>
        </w:rPr>
      </w:pPr>
      <w:r w:rsidRPr="00806A4C">
        <w:rPr>
          <w:rStyle w:val="4n-j"/>
          <w:rFonts w:cstheme="minorHAnsi"/>
        </w:rPr>
        <w:t>El 19 d’octubre van organitzar una</w:t>
      </w:r>
      <w:r w:rsidR="00FC3B8A">
        <w:rPr>
          <w:rStyle w:val="4n-j"/>
          <w:rFonts w:cstheme="minorHAnsi"/>
        </w:rPr>
        <w:t xml:space="preserve"> </w:t>
      </w:r>
      <w:r w:rsidR="00FC3B8A">
        <w:t>conferència</w:t>
      </w:r>
      <w:r w:rsidRPr="00806A4C">
        <w:rPr>
          <w:rStyle w:val="4n-j"/>
          <w:rFonts w:cstheme="minorHAnsi"/>
        </w:rPr>
        <w:t xml:space="preserve">  sobre </w:t>
      </w:r>
      <w:r w:rsidRPr="00806A4C">
        <w:rPr>
          <w:rStyle w:val="4n-j"/>
          <w:rFonts w:cstheme="minorHAnsi"/>
          <w:b/>
        </w:rPr>
        <w:t>Alimentació Saludable: Mites i veritats</w:t>
      </w:r>
    </w:p>
    <w:p w:rsidR="006C1370" w:rsidRPr="00806A4C" w:rsidRDefault="006C1370" w:rsidP="00934041">
      <w:pPr>
        <w:spacing w:after="0" w:line="240" w:lineRule="auto"/>
        <w:jc w:val="both"/>
        <w:rPr>
          <w:rStyle w:val="4n-j"/>
          <w:rFonts w:cstheme="minorHAnsi"/>
        </w:rPr>
      </w:pPr>
      <w:r w:rsidRPr="00806A4C">
        <w:rPr>
          <w:rStyle w:val="4n-j"/>
          <w:rFonts w:cstheme="minorHAnsi"/>
        </w:rPr>
        <w:t xml:space="preserve">a càrrec de </w:t>
      </w:r>
      <w:proofErr w:type="spellStart"/>
      <w:r w:rsidRPr="00806A4C">
        <w:rPr>
          <w:rStyle w:val="4n-j"/>
          <w:rFonts w:cstheme="minorHAnsi"/>
        </w:rPr>
        <w:t>Manela</w:t>
      </w:r>
      <w:proofErr w:type="spellEnd"/>
      <w:r w:rsidRPr="00806A4C">
        <w:rPr>
          <w:rStyle w:val="4n-j"/>
          <w:rFonts w:cstheme="minorHAnsi"/>
        </w:rPr>
        <w:t xml:space="preserve"> Gonzalez Griñán.</w:t>
      </w:r>
    </w:p>
    <w:p w:rsidR="006C1370" w:rsidRPr="00806A4C" w:rsidRDefault="006C1370" w:rsidP="00934041">
      <w:pPr>
        <w:spacing w:after="0" w:line="240" w:lineRule="auto"/>
        <w:jc w:val="both"/>
        <w:rPr>
          <w:rStyle w:val="4n-j"/>
          <w:rFonts w:cstheme="minorHAnsi"/>
        </w:rPr>
      </w:pPr>
    </w:p>
    <w:p w:rsidR="002329E1" w:rsidRPr="00806A4C" w:rsidRDefault="006C1370" w:rsidP="00934041">
      <w:pPr>
        <w:spacing w:after="0" w:line="240" w:lineRule="auto"/>
        <w:jc w:val="both"/>
        <w:rPr>
          <w:rStyle w:val="4n-j"/>
          <w:rFonts w:cstheme="minorHAnsi"/>
        </w:rPr>
      </w:pPr>
      <w:r w:rsidRPr="00806A4C">
        <w:rPr>
          <w:rStyle w:val="4n-j"/>
          <w:rFonts w:cstheme="minorHAnsi"/>
        </w:rPr>
        <w:t xml:space="preserve">També van </w:t>
      </w:r>
      <w:r w:rsidR="00FC3B8A">
        <w:rPr>
          <w:rStyle w:val="4n-j"/>
          <w:rFonts w:cstheme="minorHAnsi"/>
        </w:rPr>
        <w:t>participar en</w:t>
      </w:r>
      <w:r w:rsidRPr="00806A4C">
        <w:rPr>
          <w:rStyle w:val="4n-j"/>
          <w:rFonts w:cstheme="minorHAnsi"/>
        </w:rPr>
        <w:t xml:space="preserve"> la reunió els grups</w:t>
      </w:r>
      <w:r w:rsidR="002329E1" w:rsidRPr="00806A4C">
        <w:rPr>
          <w:rStyle w:val="4n-j"/>
          <w:rFonts w:cstheme="minorHAnsi"/>
        </w:rPr>
        <w:t>:</w:t>
      </w:r>
    </w:p>
    <w:p w:rsidR="002329E1" w:rsidRPr="00806A4C" w:rsidRDefault="002329E1" w:rsidP="00934041">
      <w:pPr>
        <w:spacing w:after="0" w:line="240" w:lineRule="auto"/>
        <w:jc w:val="both"/>
        <w:rPr>
          <w:rStyle w:val="4n-j"/>
          <w:rFonts w:cstheme="minorHAnsi"/>
        </w:rPr>
      </w:pPr>
    </w:p>
    <w:p w:rsidR="00C11968" w:rsidRPr="00C11968" w:rsidRDefault="002329E1" w:rsidP="00934041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a-ES"/>
        </w:rPr>
      </w:pPr>
      <w:r w:rsidRPr="00806A4C">
        <w:rPr>
          <w:rStyle w:val="4n-j"/>
          <w:rFonts w:cstheme="minorHAnsi"/>
        </w:rPr>
        <w:t>-</w:t>
      </w:r>
      <w:r w:rsidR="00C347BA" w:rsidRPr="00806A4C">
        <w:rPr>
          <w:rFonts w:eastAsia="Times New Roman" w:cstheme="minorHAnsi"/>
          <w:b/>
          <w:lang w:eastAsia="ca-ES"/>
        </w:rPr>
        <w:t>Feministes x</w:t>
      </w:r>
      <w:r w:rsidR="00934041" w:rsidRPr="00806A4C">
        <w:rPr>
          <w:rFonts w:eastAsia="Times New Roman" w:cstheme="minorHAnsi"/>
          <w:b/>
          <w:lang w:eastAsia="ca-ES"/>
        </w:rPr>
        <w:t xml:space="preserve"> </w:t>
      </w:r>
      <w:r w:rsidR="00C347BA" w:rsidRPr="00806A4C">
        <w:rPr>
          <w:rFonts w:eastAsia="Times New Roman" w:cstheme="minorHAnsi"/>
          <w:b/>
          <w:lang w:eastAsia="ca-ES"/>
        </w:rPr>
        <w:t xml:space="preserve"> l</w:t>
      </w:r>
      <w:r w:rsidR="00FC3B8A">
        <w:rPr>
          <w:rFonts w:eastAsia="Times New Roman" w:cstheme="minorHAnsi"/>
          <w:b/>
          <w:lang w:eastAsia="ca-ES"/>
        </w:rPr>
        <w:t>a</w:t>
      </w:r>
      <w:r w:rsidR="00C347BA" w:rsidRPr="00806A4C">
        <w:rPr>
          <w:rFonts w:eastAsia="Times New Roman" w:cstheme="minorHAnsi"/>
          <w:b/>
          <w:lang w:eastAsia="ca-ES"/>
        </w:rPr>
        <w:t xml:space="preserve">  </w:t>
      </w:r>
      <w:r w:rsidR="00806A4C" w:rsidRPr="00806A4C">
        <w:rPr>
          <w:rFonts w:eastAsia="Times New Roman" w:cstheme="minorHAnsi"/>
          <w:b/>
          <w:lang w:eastAsia="ca-ES"/>
        </w:rPr>
        <w:t>Indepen</w:t>
      </w:r>
      <w:r w:rsidR="00806A4C">
        <w:rPr>
          <w:rFonts w:eastAsia="Times New Roman" w:cstheme="minorHAnsi"/>
          <w:b/>
          <w:lang w:eastAsia="ca-ES"/>
        </w:rPr>
        <w:t>dència</w:t>
      </w:r>
      <w:r w:rsidR="00C347BA" w:rsidRPr="00806A4C">
        <w:rPr>
          <w:rFonts w:eastAsia="Times New Roman" w:cstheme="minorHAnsi"/>
          <w:b/>
          <w:lang w:eastAsia="ca-ES"/>
        </w:rPr>
        <w:t xml:space="preserve"> </w:t>
      </w:r>
      <w:r w:rsidR="00C11968">
        <w:rPr>
          <w:rFonts w:eastAsia="Times New Roman" w:cstheme="minorHAnsi"/>
          <w:b/>
          <w:lang w:eastAsia="ca-ES"/>
        </w:rPr>
        <w:t xml:space="preserve"> </w:t>
      </w:r>
      <w:r w:rsidR="00C11968" w:rsidRPr="00C11968">
        <w:rPr>
          <w:rFonts w:eastAsia="Times New Roman" w:cstheme="minorHAnsi"/>
          <w:b/>
          <w:color w:val="7030A0"/>
          <w:lang w:eastAsia="ca-ES"/>
        </w:rPr>
        <w:t>(</w:t>
      </w:r>
      <w:hyperlink r:id="rId15" w:history="1">
        <w:r w:rsidR="00C11968" w:rsidRPr="00C11968">
          <w:rPr>
            <w:rStyle w:val="Hipervnculo"/>
            <w:rFonts w:eastAsia="Times New Roman" w:cstheme="minorHAnsi"/>
            <w:color w:val="7030A0"/>
            <w:lang w:eastAsia="ca-ES"/>
          </w:rPr>
          <w:t>https://feministesperlaindependencia.cat/</w:t>
        </w:r>
      </w:hyperlink>
      <w:r w:rsidR="00C11968" w:rsidRPr="00C11968">
        <w:rPr>
          <w:rFonts w:eastAsia="Times New Roman" w:cstheme="minorHAnsi"/>
          <w:b/>
          <w:color w:val="7030A0"/>
          <w:lang w:eastAsia="ca-ES"/>
        </w:rPr>
        <w:t>)</w:t>
      </w:r>
    </w:p>
    <w:p w:rsidR="00C11968" w:rsidRDefault="002329E1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  <w:r w:rsidRPr="00806A4C">
        <w:rPr>
          <w:rFonts w:eastAsia="Times New Roman" w:cstheme="minorHAnsi"/>
          <w:b/>
          <w:lang w:eastAsia="ca-ES"/>
        </w:rPr>
        <w:t>-</w:t>
      </w:r>
      <w:r w:rsidR="002323D9" w:rsidRPr="00806A4C">
        <w:rPr>
          <w:rFonts w:eastAsia="Times New Roman" w:cstheme="minorHAnsi"/>
          <w:b/>
          <w:lang w:eastAsia="ca-ES"/>
        </w:rPr>
        <w:t xml:space="preserve"> Xarxa de Dones per la Salut</w:t>
      </w:r>
      <w:r w:rsidR="002323D9" w:rsidRPr="004E229C">
        <w:rPr>
          <w:rFonts w:eastAsia="Times New Roman" w:cstheme="minorHAnsi"/>
          <w:b/>
          <w:color w:val="7030A0"/>
          <w:lang w:eastAsia="ca-ES"/>
        </w:rPr>
        <w:t>,</w:t>
      </w:r>
      <w:r w:rsidR="004E229C" w:rsidRPr="004E229C">
        <w:rPr>
          <w:rFonts w:eastAsia="Times New Roman" w:cstheme="minorHAnsi"/>
          <w:b/>
          <w:color w:val="7030A0"/>
          <w:lang w:eastAsia="ca-ES"/>
        </w:rPr>
        <w:t xml:space="preserve"> (</w:t>
      </w:r>
      <w:hyperlink r:id="rId16" w:history="1">
        <w:r w:rsidR="004E229C" w:rsidRPr="004E229C">
          <w:rPr>
            <w:rStyle w:val="Hipervnculo"/>
            <w:rFonts w:eastAsia="Times New Roman" w:cstheme="minorHAnsi"/>
            <w:color w:val="7030A0"/>
            <w:lang w:eastAsia="ca-ES"/>
          </w:rPr>
          <w:t>http://xarxadedonesperlasalut.org/</w:t>
        </w:r>
      </w:hyperlink>
      <w:r w:rsidR="004E229C">
        <w:rPr>
          <w:rFonts w:eastAsia="Times New Roman" w:cstheme="minorHAnsi"/>
          <w:b/>
          <w:lang w:eastAsia="ca-ES"/>
        </w:rPr>
        <w:t>)</w:t>
      </w:r>
    </w:p>
    <w:p w:rsidR="002329E1" w:rsidRPr="004E229C" w:rsidRDefault="002329E1" w:rsidP="00934041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a-ES"/>
        </w:rPr>
      </w:pPr>
      <w:r w:rsidRPr="00806A4C">
        <w:rPr>
          <w:rFonts w:eastAsia="Times New Roman" w:cstheme="minorHAnsi"/>
          <w:b/>
          <w:lang w:eastAsia="ca-ES"/>
        </w:rPr>
        <w:t>-</w:t>
      </w:r>
      <w:r w:rsidR="002323D9" w:rsidRPr="00806A4C">
        <w:rPr>
          <w:rFonts w:eastAsia="Times New Roman" w:cstheme="minorHAnsi"/>
          <w:b/>
          <w:lang w:eastAsia="ca-ES"/>
        </w:rPr>
        <w:t xml:space="preserve"> </w:t>
      </w:r>
      <w:proofErr w:type="spellStart"/>
      <w:r w:rsidR="002323D9" w:rsidRPr="00806A4C">
        <w:rPr>
          <w:rFonts w:eastAsia="Times New Roman" w:cstheme="minorHAnsi"/>
          <w:b/>
          <w:lang w:eastAsia="ca-ES"/>
        </w:rPr>
        <w:t>Bollos</w:t>
      </w:r>
      <w:proofErr w:type="spellEnd"/>
      <w:r w:rsidR="002323D9" w:rsidRPr="00806A4C">
        <w:rPr>
          <w:rFonts w:eastAsia="Times New Roman" w:cstheme="minorHAnsi"/>
          <w:b/>
          <w:lang w:eastAsia="ca-ES"/>
        </w:rPr>
        <w:t xml:space="preserve"> en teoria, </w:t>
      </w:r>
      <w:r w:rsidR="004E229C">
        <w:rPr>
          <w:rFonts w:eastAsia="Times New Roman" w:cstheme="minorHAnsi"/>
          <w:b/>
          <w:lang w:eastAsia="ca-ES"/>
        </w:rPr>
        <w:t xml:space="preserve"> (</w:t>
      </w:r>
      <w:hyperlink r:id="rId17" w:history="1">
        <w:r w:rsidR="004E229C" w:rsidRPr="004E229C">
          <w:rPr>
            <w:rStyle w:val="Hipervnculo"/>
            <w:rFonts w:eastAsia="Times New Roman" w:cstheme="minorHAnsi"/>
            <w:color w:val="7030A0"/>
            <w:lang w:eastAsia="ca-ES"/>
          </w:rPr>
          <w:t>http://bollosenteoria.blogspot.com.es/</w:t>
        </w:r>
      </w:hyperlink>
      <w:r w:rsidR="004E229C">
        <w:rPr>
          <w:rFonts w:eastAsia="Times New Roman" w:cstheme="minorHAnsi"/>
          <w:b/>
          <w:color w:val="7030A0"/>
          <w:lang w:eastAsia="ca-ES"/>
        </w:rPr>
        <w:t>)</w:t>
      </w:r>
    </w:p>
    <w:p w:rsidR="00C347BA" w:rsidRPr="00806A4C" w:rsidRDefault="002329E1" w:rsidP="00934041">
      <w:pPr>
        <w:spacing w:after="0" w:line="240" w:lineRule="auto"/>
        <w:jc w:val="both"/>
        <w:rPr>
          <w:rFonts w:eastAsia="Times New Roman" w:cstheme="minorHAnsi"/>
          <w:b/>
          <w:lang w:eastAsia="ca-ES"/>
        </w:rPr>
      </w:pPr>
      <w:r w:rsidRPr="00806A4C">
        <w:rPr>
          <w:rFonts w:eastAsia="Times New Roman" w:cstheme="minorHAnsi"/>
          <w:b/>
          <w:lang w:eastAsia="ca-ES"/>
        </w:rPr>
        <w:t xml:space="preserve">-Grup de </w:t>
      </w:r>
      <w:r w:rsidR="00FC3B8A" w:rsidRPr="00FC3B8A">
        <w:rPr>
          <w:b/>
        </w:rPr>
        <w:t>sèries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65F6D" w:rsidRPr="00806A4C" w:rsidTr="008640D1">
        <w:trPr>
          <w:tblCellSpacing w:w="15" w:type="dxa"/>
        </w:trPr>
        <w:tc>
          <w:tcPr>
            <w:tcW w:w="0" w:type="auto"/>
            <w:vAlign w:val="center"/>
          </w:tcPr>
          <w:p w:rsidR="00765F6D" w:rsidRPr="00BE5B35" w:rsidRDefault="00765F6D" w:rsidP="00934041">
            <w:pPr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0" w:type="auto"/>
          </w:tcPr>
          <w:p w:rsidR="00765F6D" w:rsidRPr="00806A4C" w:rsidRDefault="00765F6D" w:rsidP="00BE5B35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</w:p>
        </w:tc>
      </w:tr>
    </w:tbl>
    <w:p w:rsidR="004736DA" w:rsidRPr="00806A4C" w:rsidRDefault="004736DA" w:rsidP="0029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806A4C">
        <w:rPr>
          <w:rFonts w:cstheme="minorHAnsi"/>
          <w:b/>
        </w:rPr>
        <w:t xml:space="preserve">2. Informació </w:t>
      </w:r>
      <w:r w:rsidR="00934041" w:rsidRPr="00806A4C">
        <w:rPr>
          <w:rFonts w:cstheme="minorHAnsi"/>
          <w:b/>
        </w:rPr>
        <w:t xml:space="preserve"> Comi-Petita: </w:t>
      </w:r>
      <w:r w:rsidRPr="00806A4C">
        <w:rPr>
          <w:rFonts w:cstheme="minorHAnsi"/>
          <w:b/>
        </w:rPr>
        <w:t xml:space="preserve"> </w:t>
      </w:r>
    </w:p>
    <w:p w:rsidR="00934041" w:rsidRPr="00806A4C" w:rsidRDefault="00934041" w:rsidP="00440C36">
      <w:pPr>
        <w:spacing w:after="0" w:line="240" w:lineRule="auto"/>
        <w:jc w:val="both"/>
        <w:rPr>
          <w:rFonts w:cstheme="minorHAnsi"/>
          <w:b/>
        </w:rPr>
      </w:pPr>
      <w:r w:rsidRPr="00806A4C">
        <w:rPr>
          <w:rFonts w:cstheme="minorHAnsi"/>
          <w:b/>
        </w:rPr>
        <w:t>-</w:t>
      </w:r>
      <w:r w:rsidR="007242B8" w:rsidRPr="00806A4C">
        <w:rPr>
          <w:rFonts w:cstheme="minorHAnsi"/>
          <w:b/>
        </w:rPr>
        <w:t xml:space="preserve"> “invasió” </w:t>
      </w:r>
      <w:r w:rsidRPr="00806A4C">
        <w:rPr>
          <w:rFonts w:cstheme="minorHAnsi"/>
          <w:b/>
        </w:rPr>
        <w:t xml:space="preserve"> de les A</w:t>
      </w:r>
      <w:r w:rsidR="009563E8" w:rsidRPr="00806A4C">
        <w:rPr>
          <w:rFonts w:cstheme="minorHAnsi"/>
          <w:b/>
        </w:rPr>
        <w:t>RNES</w:t>
      </w:r>
      <w:r w:rsidR="00213E67" w:rsidRPr="00806A4C">
        <w:rPr>
          <w:rFonts w:cstheme="minorHAnsi"/>
          <w:b/>
        </w:rPr>
        <w:t>:</w:t>
      </w:r>
    </w:p>
    <w:p w:rsidR="007242B8" w:rsidRPr="00806A4C" w:rsidRDefault="00934041" w:rsidP="00440C36">
      <w:pPr>
        <w:spacing w:after="0" w:line="240" w:lineRule="auto"/>
        <w:jc w:val="both"/>
        <w:rPr>
          <w:rFonts w:cstheme="minorHAnsi"/>
        </w:rPr>
      </w:pPr>
      <w:r w:rsidRPr="00806A4C">
        <w:rPr>
          <w:rFonts w:cstheme="minorHAnsi"/>
        </w:rPr>
        <w:t>Del grup de coordinació de</w:t>
      </w:r>
      <w:r w:rsidR="007242B8" w:rsidRPr="00806A4C">
        <w:rPr>
          <w:rFonts w:cstheme="minorHAnsi"/>
        </w:rPr>
        <w:t xml:space="preserve"> l’Ajuntament</w:t>
      </w:r>
      <w:r w:rsidR="009563E8" w:rsidRPr="00806A4C">
        <w:rPr>
          <w:rFonts w:cstheme="minorHAnsi"/>
        </w:rPr>
        <w:t xml:space="preserve">, Ca la Dona i </w:t>
      </w:r>
      <w:proofErr w:type="spellStart"/>
      <w:r w:rsidR="009563E8" w:rsidRPr="00806A4C">
        <w:rPr>
          <w:rFonts w:cstheme="minorHAnsi"/>
        </w:rPr>
        <w:t>Ibertrac</w:t>
      </w:r>
      <w:proofErr w:type="spellEnd"/>
      <w:r w:rsidRPr="00806A4C">
        <w:rPr>
          <w:rFonts w:cstheme="minorHAnsi"/>
        </w:rPr>
        <w:t xml:space="preserve"> on es la Sandra</w:t>
      </w:r>
      <w:r w:rsidR="00213E67" w:rsidRPr="00806A4C">
        <w:rPr>
          <w:rFonts w:cstheme="minorHAnsi"/>
        </w:rPr>
        <w:t xml:space="preserve"> es va decidir</w:t>
      </w:r>
      <w:r w:rsidR="00B33368" w:rsidRPr="00806A4C">
        <w:rPr>
          <w:rFonts w:cstheme="minorHAnsi"/>
        </w:rPr>
        <w:t>:</w:t>
      </w:r>
    </w:p>
    <w:p w:rsidR="007242B8" w:rsidRPr="00806A4C" w:rsidRDefault="00213E67" w:rsidP="00440C36">
      <w:pPr>
        <w:jc w:val="both"/>
        <w:rPr>
          <w:rFonts w:cstheme="minorHAnsi"/>
        </w:rPr>
      </w:pPr>
      <w:r w:rsidRPr="00806A4C">
        <w:rPr>
          <w:rFonts w:cstheme="minorHAnsi"/>
        </w:rPr>
        <w:t>F</w:t>
      </w:r>
      <w:r w:rsidR="007242B8" w:rsidRPr="00806A4C">
        <w:rPr>
          <w:rFonts w:cstheme="minorHAnsi"/>
        </w:rPr>
        <w:t xml:space="preserve">umigar </w:t>
      </w:r>
      <w:r w:rsidRPr="00806A4C">
        <w:rPr>
          <w:rFonts w:cstheme="minorHAnsi"/>
        </w:rPr>
        <w:t xml:space="preserve">i </w:t>
      </w:r>
      <w:r w:rsidR="007242B8" w:rsidRPr="00806A4C">
        <w:rPr>
          <w:rFonts w:cstheme="minorHAnsi"/>
        </w:rPr>
        <w:t xml:space="preserve"> fer fora tota la llana</w:t>
      </w:r>
      <w:r w:rsidR="009563E8" w:rsidRPr="00806A4C">
        <w:rPr>
          <w:rFonts w:cstheme="minorHAnsi"/>
        </w:rPr>
        <w:t xml:space="preserve">, a qual </w:t>
      </w:r>
      <w:r w:rsidR="007242B8" w:rsidRPr="00806A4C">
        <w:rPr>
          <w:rFonts w:cstheme="minorHAnsi"/>
        </w:rPr>
        <w:t xml:space="preserve">és la font de </w:t>
      </w:r>
      <w:r w:rsidR="009563E8" w:rsidRPr="00806A4C">
        <w:rPr>
          <w:rFonts w:cstheme="minorHAnsi"/>
        </w:rPr>
        <w:t xml:space="preserve">les </w:t>
      </w:r>
      <w:r w:rsidR="007242B8" w:rsidRPr="00806A4C">
        <w:rPr>
          <w:rFonts w:cstheme="minorHAnsi"/>
        </w:rPr>
        <w:t>arnes</w:t>
      </w:r>
      <w:r w:rsidR="009563E8" w:rsidRPr="00806A4C">
        <w:rPr>
          <w:rFonts w:cstheme="minorHAnsi"/>
        </w:rPr>
        <w:t>.</w:t>
      </w:r>
      <w:r w:rsidRPr="00806A4C">
        <w:rPr>
          <w:rFonts w:cstheme="minorHAnsi"/>
        </w:rPr>
        <w:t xml:space="preserve"> La fumigació finalitzarà segurament a final</w:t>
      </w:r>
      <w:r w:rsidR="00440C36" w:rsidRPr="00806A4C">
        <w:rPr>
          <w:rFonts w:cstheme="minorHAnsi"/>
        </w:rPr>
        <w:t xml:space="preserve">s </w:t>
      </w:r>
      <w:r w:rsidRPr="00806A4C">
        <w:rPr>
          <w:rFonts w:cstheme="minorHAnsi"/>
        </w:rPr>
        <w:t xml:space="preserve"> novembre.</w:t>
      </w:r>
    </w:p>
    <w:p w:rsidR="00440C36" w:rsidRPr="00806A4C" w:rsidRDefault="00440C36" w:rsidP="00440C36">
      <w:pPr>
        <w:spacing w:after="0" w:line="240" w:lineRule="auto"/>
        <w:jc w:val="both"/>
        <w:rPr>
          <w:rFonts w:cstheme="minorHAnsi"/>
          <w:b/>
        </w:rPr>
      </w:pPr>
      <w:r w:rsidRPr="00806A4C">
        <w:rPr>
          <w:rFonts w:cstheme="minorHAnsi"/>
          <w:b/>
        </w:rPr>
        <w:t>-Formació funcionament de CLD:</w:t>
      </w:r>
      <w:r w:rsidR="002323D9" w:rsidRPr="00806A4C">
        <w:rPr>
          <w:rFonts w:cstheme="minorHAnsi"/>
          <w:b/>
        </w:rPr>
        <w:t xml:space="preserve"> (fins al  31 d’octubre)</w:t>
      </w:r>
    </w:p>
    <w:p w:rsidR="00440C36" w:rsidRPr="00806A4C" w:rsidRDefault="00440C36" w:rsidP="00440C36">
      <w:pPr>
        <w:spacing w:after="0" w:line="240" w:lineRule="auto"/>
        <w:jc w:val="both"/>
      </w:pPr>
      <w:r w:rsidRPr="00806A4C">
        <w:t xml:space="preserve">Aviat ocuparem les noves plantes de Ca la Dona i preveiem que hi haurà activitats més enllà de l'horari de Secretaria, per això, és important que tots els grups puguin ser autònoms i tenir cura de la casa pel que fa a temes bàsics com obrir i tancar l'edifici, control de l'accés, entre d'altres. </w:t>
      </w:r>
      <w:r w:rsidRPr="00806A4C">
        <w:br/>
      </w:r>
      <w:r w:rsidRPr="00806A4C">
        <w:br/>
        <w:t xml:space="preserve">Per aquest motiu, s'ha programat una petita </w:t>
      </w:r>
      <w:r w:rsidRPr="00806A4C">
        <w:rPr>
          <w:b/>
          <w:bCs/>
        </w:rPr>
        <w:t xml:space="preserve">formació </w:t>
      </w:r>
      <w:r w:rsidRPr="00806A4C">
        <w:t xml:space="preserve">a la qual cal que assisteixi, </w:t>
      </w:r>
      <w:r w:rsidRPr="00806A4C">
        <w:rPr>
          <w:b/>
          <w:bCs/>
        </w:rPr>
        <w:t>mínim, una o dues persones de cada grup</w:t>
      </w:r>
      <w:r w:rsidRPr="00806A4C">
        <w:t xml:space="preserve">. El fet que algunes companyes de cada grup coneguin aquests temes a fons ens facilitarà molt, en el futur, el funcionament i la cura de Ca la Dona. Us agrairem que ompliu </w:t>
      </w:r>
      <w:hyperlink r:id="rId18" w:tgtFrame="_blank" w:history="1">
        <w:r w:rsidRPr="00806A4C">
          <w:rPr>
            <w:rStyle w:val="Hipervnculo"/>
            <w:b/>
            <w:bCs/>
            <w:color w:val="7030A0"/>
          </w:rPr>
          <w:t>aquest formulari</w:t>
        </w:r>
      </w:hyperlink>
      <w:r w:rsidRPr="00806A4C">
        <w:rPr>
          <w:color w:val="7030A0"/>
        </w:rPr>
        <w:t>.</w:t>
      </w:r>
    </w:p>
    <w:p w:rsidR="00440C36" w:rsidRPr="00806A4C" w:rsidRDefault="00440C36" w:rsidP="00440C36">
      <w:pPr>
        <w:spacing w:after="0" w:line="240" w:lineRule="auto"/>
        <w:jc w:val="both"/>
        <w:rPr>
          <w:rFonts w:cstheme="minorHAnsi"/>
        </w:rPr>
      </w:pPr>
    </w:p>
    <w:p w:rsidR="00213E67" w:rsidRPr="00806A4C" w:rsidRDefault="00213E67" w:rsidP="00440C36">
      <w:pPr>
        <w:spacing w:after="0" w:line="240" w:lineRule="auto"/>
        <w:jc w:val="both"/>
        <w:rPr>
          <w:rFonts w:cstheme="minorHAnsi"/>
          <w:b/>
        </w:rPr>
      </w:pPr>
      <w:r w:rsidRPr="00806A4C">
        <w:rPr>
          <w:rFonts w:cstheme="minorHAnsi"/>
          <w:b/>
        </w:rPr>
        <w:t>- Mob</w:t>
      </w:r>
      <w:r w:rsidR="00296C47" w:rsidRPr="00806A4C">
        <w:rPr>
          <w:rFonts w:cstheme="minorHAnsi"/>
          <w:b/>
        </w:rPr>
        <w:t>iliari</w:t>
      </w:r>
      <w:r w:rsidRPr="00806A4C">
        <w:rPr>
          <w:rFonts w:cstheme="minorHAnsi"/>
          <w:b/>
        </w:rPr>
        <w:t>:</w:t>
      </w:r>
    </w:p>
    <w:p w:rsidR="00213E67" w:rsidRPr="00806A4C" w:rsidRDefault="00213E67" w:rsidP="00440C36">
      <w:pPr>
        <w:spacing w:after="0" w:line="240" w:lineRule="auto"/>
        <w:jc w:val="both"/>
        <w:rPr>
          <w:rFonts w:cstheme="minorHAnsi"/>
        </w:rPr>
      </w:pPr>
      <w:r w:rsidRPr="00806A4C">
        <w:rPr>
          <w:rFonts w:cstheme="minorHAnsi"/>
        </w:rPr>
        <w:t>Amb l’horitzó de poder fer la mudança durant el mes de desembre, s ‘han fet els encàrrecs dels mobles a mida per la segona planta, secretaries</w:t>
      </w:r>
      <w:r w:rsidR="00440C36" w:rsidRPr="00806A4C">
        <w:rPr>
          <w:rFonts w:cstheme="minorHAnsi"/>
        </w:rPr>
        <w:t>.</w:t>
      </w:r>
    </w:p>
    <w:p w:rsidR="00213E67" w:rsidRPr="00806A4C" w:rsidRDefault="00213E67" w:rsidP="00440C36">
      <w:pPr>
        <w:spacing w:after="0" w:line="240" w:lineRule="auto"/>
        <w:jc w:val="both"/>
        <w:rPr>
          <w:rFonts w:cstheme="minorHAnsi"/>
        </w:rPr>
      </w:pPr>
    </w:p>
    <w:p w:rsidR="00213E67" w:rsidRPr="00806A4C" w:rsidRDefault="00213E67" w:rsidP="00440C36">
      <w:pPr>
        <w:spacing w:after="0" w:line="240" w:lineRule="auto"/>
        <w:jc w:val="both"/>
        <w:rPr>
          <w:rFonts w:cstheme="minorHAnsi"/>
          <w:b/>
        </w:rPr>
      </w:pPr>
      <w:r w:rsidRPr="00806A4C">
        <w:rPr>
          <w:rFonts w:cstheme="minorHAnsi"/>
          <w:b/>
        </w:rPr>
        <w:t>-</w:t>
      </w:r>
      <w:r w:rsidR="00FC3B8A" w:rsidRPr="00FC3B8A">
        <w:t xml:space="preserve"> </w:t>
      </w:r>
      <w:r w:rsidR="00FC3B8A" w:rsidRPr="00FC3B8A">
        <w:rPr>
          <w:b/>
        </w:rPr>
        <w:t>Mudança</w:t>
      </w:r>
      <w:r w:rsidRPr="00806A4C">
        <w:rPr>
          <w:rFonts w:cstheme="minorHAnsi"/>
          <w:b/>
        </w:rPr>
        <w:t xml:space="preserve"> i Neteja:</w:t>
      </w:r>
      <w:r w:rsidR="002323D9" w:rsidRPr="00806A4C">
        <w:rPr>
          <w:rFonts w:cstheme="minorHAnsi"/>
          <w:b/>
        </w:rPr>
        <w:t xml:space="preserve"> (finals de novembre-començament de desembre) </w:t>
      </w:r>
    </w:p>
    <w:p w:rsidR="00213E67" w:rsidRPr="00806A4C" w:rsidRDefault="00213E67" w:rsidP="00440C36">
      <w:pPr>
        <w:spacing w:after="0" w:line="240" w:lineRule="auto"/>
        <w:jc w:val="both"/>
        <w:rPr>
          <w:rFonts w:cstheme="minorHAnsi"/>
        </w:rPr>
      </w:pPr>
      <w:r w:rsidRPr="00806A4C">
        <w:rPr>
          <w:rFonts w:cstheme="minorHAnsi"/>
        </w:rPr>
        <w:t>Si som optimistes</w:t>
      </w:r>
      <w:r w:rsidR="00FC3B8A">
        <w:rPr>
          <w:rFonts w:cstheme="minorHAnsi"/>
        </w:rPr>
        <w:t xml:space="preserve">, es contempla la possibilitat </w:t>
      </w:r>
      <w:r w:rsidRPr="00806A4C">
        <w:rPr>
          <w:rFonts w:cstheme="minorHAnsi"/>
        </w:rPr>
        <w:t xml:space="preserve"> que es pugui començar a fer el trasllat</w:t>
      </w:r>
      <w:r w:rsidR="00FC3B8A">
        <w:rPr>
          <w:rFonts w:cstheme="minorHAnsi"/>
        </w:rPr>
        <w:t xml:space="preserve"> a les plantes superiors, sobre</w:t>
      </w:r>
      <w:r w:rsidRPr="00806A4C">
        <w:rPr>
          <w:rFonts w:cstheme="minorHAnsi"/>
        </w:rPr>
        <w:t xml:space="preserve">tot a la segona planta </w:t>
      </w:r>
      <w:r w:rsidR="00440C36" w:rsidRPr="00806A4C">
        <w:rPr>
          <w:rFonts w:cstheme="minorHAnsi"/>
        </w:rPr>
        <w:t xml:space="preserve">a començament </w:t>
      </w:r>
      <w:r w:rsidRPr="00806A4C">
        <w:rPr>
          <w:rFonts w:cstheme="minorHAnsi"/>
        </w:rPr>
        <w:t xml:space="preserve">de desembre. </w:t>
      </w:r>
      <w:r w:rsidR="00440C36" w:rsidRPr="00806A4C">
        <w:rPr>
          <w:rFonts w:cstheme="minorHAnsi"/>
        </w:rPr>
        <w:t xml:space="preserve"> </w:t>
      </w:r>
      <w:r w:rsidRPr="00806A4C">
        <w:rPr>
          <w:rFonts w:cstheme="minorHAnsi"/>
        </w:rPr>
        <w:t>Els grups haurien de comprometre’s tant en la col·laboració del trasllat com en la neteja de CLD. Ens enviaran uns formularis per establir torns. Caldrà estar atentes.</w:t>
      </w:r>
    </w:p>
    <w:p w:rsidR="002329E1" w:rsidRPr="00806A4C" w:rsidRDefault="002329E1" w:rsidP="00440C36">
      <w:pPr>
        <w:spacing w:after="0" w:line="240" w:lineRule="auto"/>
        <w:jc w:val="both"/>
        <w:rPr>
          <w:rFonts w:cstheme="minorHAnsi"/>
        </w:rPr>
      </w:pPr>
    </w:p>
    <w:p w:rsidR="00296C47" w:rsidRPr="00806A4C" w:rsidRDefault="00296C47" w:rsidP="00440C36">
      <w:pPr>
        <w:spacing w:after="0" w:line="240" w:lineRule="auto"/>
        <w:jc w:val="both"/>
        <w:rPr>
          <w:rFonts w:cstheme="minorHAnsi"/>
        </w:rPr>
      </w:pPr>
    </w:p>
    <w:p w:rsidR="00296C47" w:rsidRPr="00806A4C" w:rsidRDefault="00296C47" w:rsidP="00440C36">
      <w:pPr>
        <w:spacing w:after="0" w:line="240" w:lineRule="auto"/>
        <w:jc w:val="both"/>
        <w:rPr>
          <w:rFonts w:cstheme="minorHAnsi"/>
          <w:b/>
        </w:rPr>
      </w:pPr>
      <w:r w:rsidRPr="00806A4C">
        <w:rPr>
          <w:rFonts w:cstheme="minorHAnsi"/>
          <w:b/>
        </w:rPr>
        <w:t>-Distribucions d’espais:</w:t>
      </w:r>
    </w:p>
    <w:p w:rsidR="00296C47" w:rsidRPr="00806A4C" w:rsidRDefault="00296C47" w:rsidP="00440C36">
      <w:pPr>
        <w:spacing w:after="0" w:line="240" w:lineRule="auto"/>
        <w:jc w:val="both"/>
        <w:rPr>
          <w:rFonts w:cstheme="minorHAnsi"/>
        </w:rPr>
      </w:pPr>
      <w:r w:rsidRPr="00806A4C">
        <w:rPr>
          <w:rFonts w:cstheme="minorHAnsi"/>
        </w:rPr>
        <w:t xml:space="preserve">Es presentarà </w:t>
      </w:r>
      <w:r w:rsidR="00A472DA" w:rsidRPr="00806A4C">
        <w:rPr>
          <w:rFonts w:cstheme="minorHAnsi"/>
        </w:rPr>
        <w:t xml:space="preserve">en </w:t>
      </w:r>
      <w:r w:rsidR="00FC3B8A">
        <w:t>pròximes reunions</w:t>
      </w:r>
      <w:r w:rsidR="00FC3B8A">
        <w:t xml:space="preserve"> </w:t>
      </w:r>
      <w:r w:rsidR="00A472DA" w:rsidRPr="00806A4C">
        <w:rPr>
          <w:rFonts w:cstheme="minorHAnsi"/>
        </w:rPr>
        <w:t>de la Comuna la feina les propostes treballades amb la Sandra.</w:t>
      </w:r>
    </w:p>
    <w:p w:rsidR="000F51E8" w:rsidRPr="00806A4C" w:rsidRDefault="000F51E8" w:rsidP="00440C36">
      <w:pPr>
        <w:spacing w:after="0" w:line="240" w:lineRule="auto"/>
        <w:jc w:val="both"/>
        <w:rPr>
          <w:rFonts w:cstheme="minorHAnsi"/>
        </w:rPr>
      </w:pPr>
    </w:p>
    <w:p w:rsidR="00213E67" w:rsidRPr="00806A4C" w:rsidRDefault="00213E67" w:rsidP="00440C36">
      <w:pPr>
        <w:spacing w:after="0" w:line="240" w:lineRule="auto"/>
        <w:jc w:val="both"/>
        <w:rPr>
          <w:rFonts w:cstheme="minorHAnsi"/>
        </w:rPr>
      </w:pPr>
      <w:r w:rsidRPr="00806A4C">
        <w:rPr>
          <w:rFonts w:cstheme="minorHAnsi"/>
        </w:rPr>
        <w:t xml:space="preserve"> </w:t>
      </w:r>
    </w:p>
    <w:p w:rsidR="00296C47" w:rsidRPr="00806A4C" w:rsidRDefault="00296C47" w:rsidP="0029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806A4C">
        <w:rPr>
          <w:rFonts w:cstheme="minorHAnsi"/>
          <w:b/>
        </w:rPr>
        <w:t xml:space="preserve">3. Informació resta de comissions </w:t>
      </w:r>
    </w:p>
    <w:p w:rsidR="004E229C" w:rsidRDefault="004E229C" w:rsidP="000F51E8">
      <w:pPr>
        <w:spacing w:after="0" w:line="240" w:lineRule="auto"/>
        <w:jc w:val="both"/>
        <w:rPr>
          <w:rFonts w:cstheme="minorHAnsi"/>
          <w:b/>
        </w:rPr>
      </w:pPr>
    </w:p>
    <w:p w:rsidR="000F51E8" w:rsidRPr="00806A4C" w:rsidRDefault="002329E1" w:rsidP="000F51E8">
      <w:pPr>
        <w:spacing w:after="0" w:line="240" w:lineRule="auto"/>
        <w:jc w:val="both"/>
        <w:rPr>
          <w:rFonts w:cstheme="minorHAnsi"/>
          <w:b/>
        </w:rPr>
      </w:pPr>
      <w:r w:rsidRPr="00806A4C">
        <w:rPr>
          <w:rFonts w:cstheme="minorHAnsi"/>
          <w:b/>
        </w:rPr>
        <w:t>-ACTIVITATS:</w:t>
      </w:r>
    </w:p>
    <w:p w:rsidR="002329E1" w:rsidRPr="00806A4C" w:rsidRDefault="002329E1" w:rsidP="000F51E8">
      <w:pPr>
        <w:spacing w:after="0" w:line="240" w:lineRule="auto"/>
        <w:jc w:val="both"/>
        <w:rPr>
          <w:rFonts w:cstheme="minorHAnsi"/>
          <w:b/>
        </w:rPr>
      </w:pPr>
    </w:p>
    <w:p w:rsidR="002329E1" w:rsidRPr="00806A4C" w:rsidRDefault="002329E1" w:rsidP="000F51E8">
      <w:pPr>
        <w:spacing w:after="0" w:line="240" w:lineRule="auto"/>
        <w:jc w:val="both"/>
        <w:rPr>
          <w:rFonts w:cstheme="minorHAnsi"/>
        </w:rPr>
      </w:pPr>
      <w:r w:rsidRPr="00806A4C">
        <w:rPr>
          <w:rFonts w:cstheme="minorHAnsi"/>
        </w:rPr>
        <w:t xml:space="preserve">EL 11 de novembre s’organitzarà una </w:t>
      </w:r>
      <w:r w:rsidRPr="00806A4C">
        <w:rPr>
          <w:rFonts w:cstheme="minorHAnsi"/>
          <w:b/>
        </w:rPr>
        <w:t>FESTA</w:t>
      </w:r>
      <w:r w:rsidRPr="00806A4C">
        <w:rPr>
          <w:rFonts w:cstheme="minorHAnsi"/>
        </w:rPr>
        <w:t xml:space="preserve"> tan per les sòcies de CLD com amigues properes. Un espai de relació amb </w:t>
      </w:r>
      <w:r w:rsidRPr="00806A4C">
        <w:rPr>
          <w:rFonts w:cstheme="minorHAnsi"/>
          <w:b/>
        </w:rPr>
        <w:t>música de DJ’S</w:t>
      </w:r>
      <w:r w:rsidRPr="00806A4C">
        <w:rPr>
          <w:rFonts w:cstheme="minorHAnsi"/>
        </w:rPr>
        <w:t>. Tindran begudes i es demanarà col·laboració econòmica a la gent.</w:t>
      </w:r>
    </w:p>
    <w:p w:rsidR="000F51E8" w:rsidRPr="00806A4C" w:rsidRDefault="000F51E8" w:rsidP="000F51E8">
      <w:pPr>
        <w:spacing w:after="0" w:line="240" w:lineRule="auto"/>
        <w:jc w:val="both"/>
        <w:rPr>
          <w:rFonts w:cstheme="minorHAnsi"/>
          <w:b/>
        </w:rPr>
      </w:pPr>
    </w:p>
    <w:p w:rsidR="000F51E8" w:rsidRPr="00806A4C" w:rsidRDefault="002329E1" w:rsidP="000F51E8">
      <w:pPr>
        <w:spacing w:after="0" w:line="240" w:lineRule="auto"/>
        <w:jc w:val="both"/>
        <w:rPr>
          <w:rFonts w:cstheme="minorHAnsi"/>
        </w:rPr>
      </w:pPr>
      <w:r w:rsidRPr="00806A4C">
        <w:rPr>
          <w:rFonts w:cstheme="minorHAnsi"/>
        </w:rPr>
        <w:t xml:space="preserve">Es va obrir un debat sobre les competències de la comissió d’activitats, es va veure que </w:t>
      </w:r>
      <w:r w:rsidR="00806A4C" w:rsidRPr="00806A4C">
        <w:rPr>
          <w:rFonts w:cstheme="minorHAnsi"/>
        </w:rPr>
        <w:t>els criteris que tenia la gent que està participant en aquesta comissió no coincidien potser amb els objectius que s’havien definit durant el procés de “</w:t>
      </w:r>
      <w:proofErr w:type="spellStart"/>
      <w:r w:rsidR="00806A4C" w:rsidRPr="00806A4C">
        <w:rPr>
          <w:rFonts w:cstheme="minorHAnsi"/>
        </w:rPr>
        <w:t>Texim</w:t>
      </w:r>
      <w:proofErr w:type="spellEnd"/>
      <w:r w:rsidR="00806A4C" w:rsidRPr="00806A4C">
        <w:rPr>
          <w:rFonts w:cstheme="minorHAnsi"/>
        </w:rPr>
        <w:t xml:space="preserve"> Ca la Dona”.  Però les  interpretacions per part de la gent de la Comuna també tenia molts matisos, així que es va quedar en revisar el contingut de</w:t>
      </w:r>
      <w:r w:rsidR="00FC3B8A">
        <w:rPr>
          <w:rFonts w:cstheme="minorHAnsi"/>
        </w:rPr>
        <w:t xml:space="preserve"> </w:t>
      </w:r>
      <w:r w:rsidR="00806A4C" w:rsidRPr="00806A4C">
        <w:rPr>
          <w:rFonts w:cstheme="minorHAnsi"/>
        </w:rPr>
        <w:t>l</w:t>
      </w:r>
      <w:r w:rsidR="00FC3B8A">
        <w:rPr>
          <w:rFonts w:cstheme="minorHAnsi"/>
        </w:rPr>
        <w:t>’</w:t>
      </w:r>
      <w:r w:rsidR="00806A4C" w:rsidRPr="00806A4C">
        <w:rPr>
          <w:rFonts w:cstheme="minorHAnsi"/>
        </w:rPr>
        <w:t xml:space="preserve"> informe i tornar a palar. </w:t>
      </w:r>
    </w:p>
    <w:p w:rsidR="000F51E8" w:rsidRPr="00806A4C" w:rsidRDefault="000F51E8" w:rsidP="000F51E8">
      <w:pPr>
        <w:spacing w:after="0" w:line="240" w:lineRule="auto"/>
        <w:jc w:val="both"/>
        <w:rPr>
          <w:rFonts w:cstheme="minorHAnsi"/>
          <w:b/>
        </w:rPr>
      </w:pPr>
    </w:p>
    <w:p w:rsidR="000F51E8" w:rsidRPr="00806A4C" w:rsidRDefault="000F51E8" w:rsidP="000F51E8">
      <w:pPr>
        <w:spacing w:after="0" w:line="240" w:lineRule="auto"/>
        <w:jc w:val="both"/>
        <w:rPr>
          <w:rFonts w:cstheme="minorHAnsi"/>
          <w:b/>
        </w:rPr>
      </w:pPr>
    </w:p>
    <w:p w:rsidR="00296C47" w:rsidRPr="00806A4C" w:rsidRDefault="000F51E8" w:rsidP="000F51E8">
      <w:pPr>
        <w:spacing w:after="0" w:line="240" w:lineRule="auto"/>
        <w:jc w:val="both"/>
        <w:rPr>
          <w:rFonts w:cstheme="minorHAnsi"/>
          <w:b/>
        </w:rPr>
      </w:pPr>
      <w:r w:rsidRPr="00806A4C">
        <w:rPr>
          <w:rFonts w:cstheme="minorHAnsi"/>
          <w:b/>
        </w:rPr>
        <w:t>-CRITERIS , VALORS</w:t>
      </w:r>
      <w:r w:rsidR="002329E1" w:rsidRPr="00806A4C">
        <w:rPr>
          <w:rFonts w:cstheme="minorHAnsi"/>
          <w:b/>
        </w:rPr>
        <w:t>:</w:t>
      </w:r>
    </w:p>
    <w:p w:rsidR="002329E1" w:rsidRPr="00806A4C" w:rsidRDefault="002329E1" w:rsidP="000F51E8">
      <w:pPr>
        <w:spacing w:after="0" w:line="240" w:lineRule="auto"/>
        <w:jc w:val="both"/>
        <w:rPr>
          <w:rFonts w:cstheme="minorHAnsi"/>
          <w:b/>
        </w:rPr>
      </w:pPr>
    </w:p>
    <w:p w:rsidR="000F51E8" w:rsidRPr="00806A4C" w:rsidRDefault="000F51E8" w:rsidP="000F51E8">
      <w:pPr>
        <w:pStyle w:val="NormalWeb"/>
        <w:spacing w:before="0" w:beforeAutospacing="0" w:after="0" w:afterAutospacing="0"/>
        <w:jc w:val="both"/>
      </w:pPr>
      <w:r w:rsidRPr="00806A4C">
        <w:rPr>
          <w:sz w:val="22"/>
          <w:szCs w:val="22"/>
        </w:rPr>
        <w:t xml:space="preserve">El </w:t>
      </w:r>
      <w:r w:rsidR="00FC3B8A">
        <w:t xml:space="preserve">pròxim </w:t>
      </w:r>
      <w:bookmarkStart w:id="0" w:name="_GoBack"/>
      <w:bookmarkEnd w:id="0"/>
      <w:r w:rsidRPr="00806A4C">
        <w:rPr>
          <w:sz w:val="22"/>
          <w:szCs w:val="22"/>
        </w:rPr>
        <w:t xml:space="preserve"> </w:t>
      </w:r>
      <w:r w:rsidRPr="00806A4C">
        <w:rPr>
          <w:b/>
          <w:sz w:val="22"/>
          <w:szCs w:val="22"/>
        </w:rPr>
        <w:t>7 de novembre a les 18:30</w:t>
      </w:r>
      <w:r w:rsidRPr="00806A4C">
        <w:rPr>
          <w:sz w:val="22"/>
          <w:szCs w:val="22"/>
        </w:rPr>
        <w:t xml:space="preserve"> es convoca una </w:t>
      </w:r>
      <w:r w:rsidRPr="00806A4C">
        <w:rPr>
          <w:b/>
          <w:sz w:val="22"/>
          <w:szCs w:val="22"/>
        </w:rPr>
        <w:t>assemblea a  Ca la Dona</w:t>
      </w:r>
      <w:r w:rsidRPr="00806A4C">
        <w:rPr>
          <w:sz w:val="22"/>
          <w:szCs w:val="22"/>
        </w:rPr>
        <w:t xml:space="preserve"> per </w:t>
      </w:r>
      <w:r w:rsidRPr="00806A4C">
        <w:rPr>
          <w:rFonts w:asciiTheme="minorHAnsi" w:hAnsiTheme="minorHAnsi" w:cstheme="minorHAnsi"/>
          <w:sz w:val="22"/>
          <w:szCs w:val="22"/>
        </w:rPr>
        <w:t xml:space="preserve"> tancar el treball iniciat sobre </w:t>
      </w:r>
      <w:r w:rsidRPr="00806A4C">
        <w:rPr>
          <w:rFonts w:asciiTheme="minorHAnsi" w:eastAsiaTheme="majorEastAsia" w:hAnsiTheme="minorHAnsi" w:cstheme="minorHAnsi"/>
          <w:b/>
          <w:sz w:val="22"/>
          <w:szCs w:val="22"/>
        </w:rPr>
        <w:t>“Definint valors, objectius i criteris de Ca la Dona”</w:t>
      </w:r>
      <w:r w:rsidRPr="00806A4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806A4C">
        <w:t>Al llarg del treball realitzat el curs anterior es van concretar els valors i els objectius que ens identificaven. Va quedar pendent la definició de criteris i  en aquesta sessió es vol desenvolupar conjuntament la tasca de definir els que ara són més prioritaris.</w:t>
      </w:r>
    </w:p>
    <w:p w:rsidR="000F51E8" w:rsidRPr="00806A4C" w:rsidRDefault="000F51E8" w:rsidP="000F51E8">
      <w:pPr>
        <w:pStyle w:val="NormalWeb"/>
        <w:jc w:val="both"/>
      </w:pPr>
      <w:r w:rsidRPr="00806A4C">
        <w:t>El </w:t>
      </w:r>
      <w:r w:rsidRPr="00806A4C">
        <w:rPr>
          <w:rStyle w:val="Textoennegrita"/>
          <w:rFonts w:eastAsiaTheme="majorEastAsia"/>
        </w:rPr>
        <w:t>projecte Ca la Dona</w:t>
      </w:r>
      <w:r w:rsidRPr="00806A4C">
        <w:t> és viu i caldrà anar definint criteris a mesura que la Casa vagi acollint sòcies, integrant projectes, generant idees, obrint mirades que, les dones, amb la nostra diversitat, anirem aportant amb la vida que s’hi aplega.</w:t>
      </w:r>
    </w:p>
    <w:p w:rsidR="000F51E8" w:rsidRPr="00806A4C" w:rsidRDefault="000F51E8" w:rsidP="000F51E8">
      <w:pPr>
        <w:pStyle w:val="NormalWeb"/>
        <w:spacing w:before="0" w:beforeAutospacing="0" w:after="0" w:afterAutospacing="0"/>
        <w:jc w:val="both"/>
      </w:pPr>
      <w:r w:rsidRPr="00806A4C">
        <w:t>Es proposa un  treball en grups per recollir propostes de criteris sobre els temes següents:</w:t>
      </w:r>
    </w:p>
    <w:p w:rsidR="000F51E8" w:rsidRPr="00806A4C" w:rsidRDefault="000F51E8" w:rsidP="000F51E8">
      <w:pPr>
        <w:pStyle w:val="NormalWeb"/>
        <w:spacing w:before="0" w:beforeAutospacing="0" w:after="0" w:afterAutospacing="0"/>
        <w:ind w:left="708"/>
        <w:jc w:val="both"/>
        <w:rPr>
          <w:i/>
        </w:rPr>
      </w:pPr>
      <w:r w:rsidRPr="00806A4C">
        <w:rPr>
          <w:i/>
        </w:rPr>
        <w:t>– Incorporació noves sòcies: Qui? Què? Per a què? Quan? Com?</w:t>
      </w:r>
    </w:p>
    <w:p w:rsidR="000F51E8" w:rsidRPr="00806A4C" w:rsidRDefault="000F51E8" w:rsidP="000F51E8">
      <w:pPr>
        <w:pStyle w:val="NormalWeb"/>
        <w:spacing w:before="0" w:beforeAutospacing="0" w:after="0" w:afterAutospacing="0"/>
        <w:ind w:left="708"/>
        <w:jc w:val="both"/>
        <w:rPr>
          <w:i/>
        </w:rPr>
      </w:pPr>
      <w:r w:rsidRPr="00806A4C">
        <w:rPr>
          <w:i/>
        </w:rPr>
        <w:t>– Ús de la Casa: Qui? Què? Per a què? Quan? Com?</w:t>
      </w:r>
    </w:p>
    <w:p w:rsidR="000F51E8" w:rsidRPr="00806A4C" w:rsidRDefault="000F51E8" w:rsidP="000F51E8">
      <w:pPr>
        <w:pStyle w:val="NormalWeb"/>
        <w:spacing w:before="0" w:beforeAutospacing="0" w:after="0" w:afterAutospacing="0"/>
        <w:ind w:left="708"/>
        <w:jc w:val="both"/>
      </w:pPr>
      <w:r w:rsidRPr="00806A4C">
        <w:rPr>
          <w:i/>
        </w:rPr>
        <w:t>– Sostenibilitat econòmica: Qui? Què? Per a què? Quan? Com?</w:t>
      </w:r>
    </w:p>
    <w:p w:rsidR="00A472DA" w:rsidRPr="00806A4C" w:rsidRDefault="00A472DA" w:rsidP="00296C47">
      <w:pPr>
        <w:pStyle w:val="Prrafodelista"/>
        <w:jc w:val="both"/>
        <w:rPr>
          <w:rFonts w:cstheme="minorHAnsi"/>
          <w:b/>
          <w:lang w:val="ca-ES"/>
        </w:rPr>
      </w:pPr>
    </w:p>
    <w:p w:rsidR="00296C47" w:rsidRPr="00806A4C" w:rsidRDefault="00296C47" w:rsidP="00296C47">
      <w:pPr>
        <w:pStyle w:val="Prrafodelista"/>
        <w:jc w:val="both"/>
        <w:rPr>
          <w:rFonts w:cstheme="minorHAnsi"/>
          <w:b/>
          <w:lang w:val="ca-ES"/>
        </w:rPr>
      </w:pPr>
    </w:p>
    <w:p w:rsidR="00296C47" w:rsidRPr="00806A4C" w:rsidRDefault="00296C47" w:rsidP="0029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806A4C">
        <w:rPr>
          <w:rFonts w:cstheme="minorHAnsi"/>
          <w:b/>
        </w:rPr>
        <w:t>4. Acord de calendari i grup per la preparació de la propera comuna.</w:t>
      </w:r>
    </w:p>
    <w:p w:rsidR="00A472DA" w:rsidRPr="00806A4C" w:rsidRDefault="008A618C" w:rsidP="00440C36">
      <w:pPr>
        <w:jc w:val="both"/>
        <w:rPr>
          <w:rFonts w:cstheme="minorHAnsi"/>
        </w:rPr>
      </w:pPr>
      <w:r w:rsidRPr="00806A4C">
        <w:rPr>
          <w:rFonts w:cstheme="minorHAnsi"/>
          <w:b/>
        </w:rPr>
        <w:t xml:space="preserve">Dimarts 14 de </w:t>
      </w:r>
      <w:r w:rsidR="004736DA" w:rsidRPr="00806A4C">
        <w:rPr>
          <w:rFonts w:cstheme="minorHAnsi"/>
          <w:b/>
        </w:rPr>
        <w:t>novembre</w:t>
      </w:r>
      <w:r w:rsidR="00A472DA" w:rsidRPr="00806A4C">
        <w:rPr>
          <w:rFonts w:cstheme="minorHAnsi"/>
          <w:b/>
        </w:rPr>
        <w:t>, a les 18: 30 hores. Q</w:t>
      </w:r>
      <w:r w:rsidR="00A472DA" w:rsidRPr="00806A4C">
        <w:rPr>
          <w:rFonts w:cstheme="minorHAnsi"/>
        </w:rPr>
        <w:t xml:space="preserve">ueden encarregades de la dinamització de la reunió:  Dolo </w:t>
      </w:r>
      <w:proofErr w:type="spellStart"/>
      <w:r w:rsidR="00A472DA" w:rsidRPr="00806A4C">
        <w:rPr>
          <w:rFonts w:cstheme="minorHAnsi"/>
        </w:rPr>
        <w:t>Pulido</w:t>
      </w:r>
      <w:proofErr w:type="spellEnd"/>
      <w:r w:rsidR="00A472DA" w:rsidRPr="00806A4C">
        <w:rPr>
          <w:rFonts w:cstheme="minorHAnsi"/>
        </w:rPr>
        <w:t xml:space="preserve">, </w:t>
      </w:r>
      <w:proofErr w:type="spellStart"/>
      <w:r w:rsidR="00A472DA" w:rsidRPr="00806A4C">
        <w:rPr>
          <w:rFonts w:cstheme="minorHAnsi"/>
        </w:rPr>
        <w:t>Inès</w:t>
      </w:r>
      <w:proofErr w:type="spellEnd"/>
      <w:r w:rsidR="00A472DA" w:rsidRPr="00806A4C">
        <w:rPr>
          <w:rFonts w:cstheme="minorHAnsi"/>
        </w:rPr>
        <w:t xml:space="preserve"> </w:t>
      </w:r>
      <w:proofErr w:type="spellStart"/>
      <w:r w:rsidR="00A472DA" w:rsidRPr="00806A4C">
        <w:rPr>
          <w:rFonts w:cstheme="minorHAnsi"/>
        </w:rPr>
        <w:t>Sanjurjo</w:t>
      </w:r>
      <w:proofErr w:type="spellEnd"/>
      <w:r w:rsidR="00A472DA" w:rsidRPr="00806A4C">
        <w:rPr>
          <w:rFonts w:cstheme="minorHAnsi"/>
        </w:rPr>
        <w:t xml:space="preserve"> i Montse Benito</w:t>
      </w:r>
    </w:p>
    <w:p w:rsidR="008A618C" w:rsidRPr="00934041" w:rsidRDefault="008A618C" w:rsidP="00440C36">
      <w:pPr>
        <w:jc w:val="both"/>
        <w:rPr>
          <w:rFonts w:cstheme="minorHAnsi"/>
        </w:rPr>
      </w:pPr>
    </w:p>
    <w:p w:rsidR="008A618C" w:rsidRPr="00934041" w:rsidRDefault="008A618C" w:rsidP="00440C36">
      <w:pPr>
        <w:jc w:val="both"/>
        <w:rPr>
          <w:rFonts w:cstheme="minorHAnsi"/>
        </w:rPr>
      </w:pPr>
    </w:p>
    <w:p w:rsidR="008A618C" w:rsidRPr="00934041" w:rsidRDefault="008A618C">
      <w:pPr>
        <w:rPr>
          <w:rFonts w:cstheme="minorHAnsi"/>
        </w:rPr>
      </w:pPr>
    </w:p>
    <w:p w:rsidR="00843D53" w:rsidRPr="00880FDC" w:rsidRDefault="00843D53">
      <w:pPr>
        <w:rPr>
          <w:rFonts w:cstheme="minorHAnsi"/>
        </w:rPr>
      </w:pPr>
    </w:p>
    <w:sectPr w:rsidR="00843D53" w:rsidRPr="00880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636"/>
    <w:multiLevelType w:val="hybridMultilevel"/>
    <w:tmpl w:val="EC4E2D40"/>
    <w:lvl w:ilvl="0" w:tplc="83885FC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7A1B"/>
    <w:multiLevelType w:val="hybridMultilevel"/>
    <w:tmpl w:val="EE62DE16"/>
    <w:lvl w:ilvl="0" w:tplc="597EB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B574C"/>
    <w:multiLevelType w:val="hybridMultilevel"/>
    <w:tmpl w:val="46F228F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1353"/>
    <w:multiLevelType w:val="hybridMultilevel"/>
    <w:tmpl w:val="0C963D2A"/>
    <w:lvl w:ilvl="0" w:tplc="36CED49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704B"/>
    <w:multiLevelType w:val="hybridMultilevel"/>
    <w:tmpl w:val="133654E6"/>
    <w:lvl w:ilvl="0" w:tplc="83885FC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462CE"/>
    <w:multiLevelType w:val="hybridMultilevel"/>
    <w:tmpl w:val="EC4E2D40"/>
    <w:lvl w:ilvl="0" w:tplc="83885FCE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2012AF"/>
    <w:multiLevelType w:val="hybridMultilevel"/>
    <w:tmpl w:val="EC4E2D40"/>
    <w:lvl w:ilvl="0" w:tplc="83885FC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8109A"/>
    <w:multiLevelType w:val="hybridMultilevel"/>
    <w:tmpl w:val="EC4E2D40"/>
    <w:lvl w:ilvl="0" w:tplc="83885FC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A3EC9"/>
    <w:multiLevelType w:val="hybridMultilevel"/>
    <w:tmpl w:val="678A7A4A"/>
    <w:lvl w:ilvl="0" w:tplc="83885FC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84341"/>
    <w:multiLevelType w:val="hybridMultilevel"/>
    <w:tmpl w:val="EC4E2D40"/>
    <w:lvl w:ilvl="0" w:tplc="83885FC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B8"/>
    <w:rsid w:val="000031DB"/>
    <w:rsid w:val="00091663"/>
    <w:rsid w:val="000F51E8"/>
    <w:rsid w:val="001073AA"/>
    <w:rsid w:val="00170B41"/>
    <w:rsid w:val="0018229D"/>
    <w:rsid w:val="001A0439"/>
    <w:rsid w:val="001D4AFC"/>
    <w:rsid w:val="00213E67"/>
    <w:rsid w:val="002323D9"/>
    <w:rsid w:val="002329E1"/>
    <w:rsid w:val="00257BB1"/>
    <w:rsid w:val="00292DE2"/>
    <w:rsid w:val="00296C47"/>
    <w:rsid w:val="002C30FB"/>
    <w:rsid w:val="00341D0A"/>
    <w:rsid w:val="00381CD8"/>
    <w:rsid w:val="003A16FE"/>
    <w:rsid w:val="003F0B28"/>
    <w:rsid w:val="00411178"/>
    <w:rsid w:val="0043374D"/>
    <w:rsid w:val="00440C36"/>
    <w:rsid w:val="004736DA"/>
    <w:rsid w:val="004C501A"/>
    <w:rsid w:val="004E229C"/>
    <w:rsid w:val="00506C4C"/>
    <w:rsid w:val="005324C9"/>
    <w:rsid w:val="0053269A"/>
    <w:rsid w:val="005B0234"/>
    <w:rsid w:val="005C3463"/>
    <w:rsid w:val="00640F7D"/>
    <w:rsid w:val="006C1370"/>
    <w:rsid w:val="007242B8"/>
    <w:rsid w:val="00765F6D"/>
    <w:rsid w:val="007925F9"/>
    <w:rsid w:val="00806A4C"/>
    <w:rsid w:val="00843D53"/>
    <w:rsid w:val="00880FDC"/>
    <w:rsid w:val="008A4AA9"/>
    <w:rsid w:val="008A618C"/>
    <w:rsid w:val="008B232A"/>
    <w:rsid w:val="00934041"/>
    <w:rsid w:val="009563E8"/>
    <w:rsid w:val="00966161"/>
    <w:rsid w:val="009E34CA"/>
    <w:rsid w:val="00A472DA"/>
    <w:rsid w:val="00A857B3"/>
    <w:rsid w:val="00AA2AF3"/>
    <w:rsid w:val="00AD018E"/>
    <w:rsid w:val="00AD1941"/>
    <w:rsid w:val="00B33368"/>
    <w:rsid w:val="00BA0601"/>
    <w:rsid w:val="00BE5B35"/>
    <w:rsid w:val="00C11968"/>
    <w:rsid w:val="00C347BA"/>
    <w:rsid w:val="00CD46E3"/>
    <w:rsid w:val="00D91269"/>
    <w:rsid w:val="00E00789"/>
    <w:rsid w:val="00E64428"/>
    <w:rsid w:val="00E65FB2"/>
    <w:rsid w:val="00E74CC0"/>
    <w:rsid w:val="00EE71F7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BFD5"/>
  <w15:chartTrackingRefBased/>
  <w15:docId w15:val="{73196917-42FB-40C1-9F30-13743DC0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2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0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B0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4CA"/>
    <w:pPr>
      <w:spacing w:line="256" w:lineRule="auto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0234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0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A06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BA060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06C4C"/>
    <w:rPr>
      <w:color w:val="808080"/>
      <w:shd w:val="clear" w:color="auto" w:fill="E6E6E6"/>
    </w:rPr>
  </w:style>
  <w:style w:type="character" w:customStyle="1" w:styleId="gcal-wiz-principal">
    <w:name w:val="gcal-wiz-principal"/>
    <w:basedOn w:val="Fuentedeprrafopredeter"/>
    <w:rsid w:val="00BE5B35"/>
  </w:style>
  <w:style w:type="character" w:customStyle="1" w:styleId="no-reminders">
    <w:name w:val="no-reminders"/>
    <w:basedOn w:val="Fuentedeprrafopredeter"/>
    <w:rsid w:val="00BE5B35"/>
  </w:style>
  <w:style w:type="character" w:customStyle="1" w:styleId="lk-button">
    <w:name w:val="lk-button"/>
    <w:basedOn w:val="Fuentedeprrafopredeter"/>
    <w:rsid w:val="00BE5B35"/>
  </w:style>
  <w:style w:type="character" w:customStyle="1" w:styleId="4n-j">
    <w:name w:val="_4n-j"/>
    <w:basedOn w:val="Fuentedeprrafopredeter"/>
    <w:rsid w:val="008B232A"/>
  </w:style>
  <w:style w:type="character" w:customStyle="1" w:styleId="Ttulo1Car">
    <w:name w:val="Título 1 Car"/>
    <w:basedOn w:val="Fuentedeprrafopredeter"/>
    <w:link w:val="Ttulo1"/>
    <w:uiPriority w:val="9"/>
    <w:rsid w:val="001822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440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rxafeminista.org/" TargetMode="External"/><Relationship Id="rId13" Type="http://schemas.openxmlformats.org/officeDocument/2006/relationships/hyperlink" Target="http://marxamundialdedones.blogspot.com.es/" TargetMode="External"/><Relationship Id="rId18" Type="http://schemas.openxmlformats.org/officeDocument/2006/relationships/hyperlink" Target="https://docs.google.com/forms/d/e/1FAIpQLSd2oIBBcXgdUBjoZUbFncL0NS06-2uuxyIwNLrI9CPOBIX5hg/viewform?c=0&amp;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dona.org/grups/?page_id=24" TargetMode="External"/><Relationship Id="rId12" Type="http://schemas.openxmlformats.org/officeDocument/2006/relationships/hyperlink" Target="http://donesjuristes.cat/" TargetMode="External"/><Relationship Id="rId17" Type="http://schemas.openxmlformats.org/officeDocument/2006/relationships/hyperlink" Target="http://bollosenteoria.blogspot.com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xarxadedonesperlasalut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maia.org" TargetMode="External"/><Relationship Id="rId11" Type="http://schemas.openxmlformats.org/officeDocument/2006/relationships/hyperlink" Target="http://www.caladona.org/grups/?page_id=530" TargetMode="External"/><Relationship Id="rId5" Type="http://schemas.openxmlformats.org/officeDocument/2006/relationships/hyperlink" Target="http://www.femartmostra.org/" TargetMode="External"/><Relationship Id="rId15" Type="http://schemas.openxmlformats.org/officeDocument/2006/relationships/hyperlink" Target="https://feministesperlaindependencia.cat/" TargetMode="External"/><Relationship Id="rId10" Type="http://schemas.openxmlformats.org/officeDocument/2006/relationships/hyperlink" Target="https://novembrefeminista.wordpres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redocumentacio.caladona.org/biblioteca/" TargetMode="External"/><Relationship Id="rId14" Type="http://schemas.openxmlformats.org/officeDocument/2006/relationships/hyperlink" Target="https://femhortcaladona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Montse Benito Soriano</cp:lastModifiedBy>
  <cp:revision>2</cp:revision>
  <dcterms:created xsi:type="dcterms:W3CDTF">2017-10-29T03:10:00Z</dcterms:created>
  <dcterms:modified xsi:type="dcterms:W3CDTF">2017-10-29T03:10:00Z</dcterms:modified>
</cp:coreProperties>
</file>